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12" w:lineRule="auto"/>
        <w:ind w:right="-406.062992125984"/>
        <w:rPr>
          <w:rFonts w:ascii="Cambria" w:cs="Cambria" w:eastAsia="Cambria" w:hAnsi="Cambria"/>
          <w:b w:val="1"/>
          <w:bCs w:val="1"/>
        </w:rPr>
      </w:pPr>
      <w:r w:rsidDel="00000000" w:rsidR="00000000" w:rsidRPr="00000000">
        <w:rPr>
          <w:rFonts w:ascii="Cambria" w:cs="Cambria" w:eastAsia="Cambria" w:hAnsi="Cambria"/>
          <w:sz w:val="20"/>
          <w:szCs w:val="20"/>
          <w:rtl w:val="0"/>
        </w:rPr>
        <w:t xml:space="preserve">Znak postępowania: CK-03/200-01/26</w:t>
        <w:tab/>
        <w:tab/>
        <w:tab/>
        <w:t xml:space="preserve">   </w:t>
        <w:tab/>
        <w:t xml:space="preserve">                                   Załącznik nr 10 do SWZ</w:t>
      </w:r>
      <w:r w:rsidDel="00000000" w:rsidR="00000000" w:rsidRPr="00000000">
        <w:rPr>
          <w:rtl w:val="0"/>
        </w:rPr>
      </w:r>
    </w:p>
    <w:p w:rsidR="00000000" w:rsidDel="00000000" w:rsidP="00000000" w:rsidRDefault="00000000" w:rsidRPr="00000000" w14:paraId="00000002">
      <w:pPr>
        <w:pStyle w:val="Heading1"/>
        <w:spacing w:after="80" w:before="80" w:lineRule="auto"/>
        <w:ind w:right="-264.3307086614169"/>
        <w:jc w:val="center"/>
        <w:rPr/>
      </w:pPr>
      <w:bookmarkStart w:colFirst="0" w:colLast="0" w:name="_f70gsc1963lt" w:id="0"/>
      <w:bookmarkEnd w:id="0"/>
      <w:r w:rsidDel="00000000" w:rsidR="00000000" w:rsidRPr="00000000">
        <w:rPr>
          <w:rtl w:val="0"/>
        </w:rPr>
        <w:t xml:space="preserve">UMOWA O ROBOTY BUDOWLANE</w:t>
      </w:r>
    </w:p>
    <w:p w:rsidR="00000000" w:rsidDel="00000000" w:rsidP="00000000" w:rsidRDefault="00000000" w:rsidRPr="00000000" w14:paraId="00000003">
      <w:pPr>
        <w:spacing w:after="80" w:before="80" w:lineRule="auto"/>
        <w:ind w:right="-264.3307086614169"/>
        <w:jc w:val="center"/>
        <w:rPr>
          <w:rFonts w:ascii="Cambria" w:cs="Cambria" w:eastAsia="Cambria" w:hAnsi="Cambria"/>
          <w:b w:val="1"/>
          <w:bCs w:val="1"/>
        </w:rPr>
      </w:pPr>
      <w:r w:rsidDel="00000000" w:rsidR="00000000" w:rsidRPr="00000000">
        <w:rPr>
          <w:rFonts w:ascii="Cambria" w:cs="Cambria" w:eastAsia="Cambria" w:hAnsi="Cambria"/>
          <w:b w:val="1"/>
          <w:bCs w:val="1"/>
          <w:rtl w:val="0"/>
        </w:rPr>
        <w:t xml:space="preserve">nr _____/_______/_____</w:t>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after="80" w:before="80" w:lineRule="auto"/>
        <w:ind w:left="360" w:right="-264.3307086614169" w:firstLine="0"/>
        <w:jc w:val="center"/>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80" w:before="80" w:lineRule="auto"/>
        <w:ind w:right="-264.3307086614169"/>
        <w:rPr>
          <w:rFonts w:ascii="Cambria" w:cs="Cambria" w:eastAsia="Cambria" w:hAnsi="Cambria"/>
          <w:color w:val="000000"/>
        </w:rPr>
      </w:pPr>
      <w:r w:rsidDel="00000000" w:rsidR="00000000" w:rsidRPr="00000000">
        <w:rPr>
          <w:rFonts w:ascii="Cambria" w:cs="Cambria" w:eastAsia="Cambria" w:hAnsi="Cambria"/>
          <w:color w:val="000000"/>
          <w:rtl w:val="0"/>
        </w:rPr>
        <w:t xml:space="preserve">Zawarta w dniu </w:t>
      </w:r>
      <w:r w:rsidDel="00000000" w:rsidR="00000000" w:rsidRPr="00000000">
        <w:rPr>
          <w:rFonts w:ascii="Cambria" w:cs="Cambria" w:eastAsia="Cambria" w:hAnsi="Cambria"/>
          <w:rtl w:val="0"/>
        </w:rPr>
        <w:t xml:space="preserve">__________ 2026 roku</w:t>
      </w:r>
      <w:r w:rsidDel="00000000" w:rsidR="00000000" w:rsidRPr="00000000">
        <w:rPr>
          <w:rFonts w:ascii="Cambria" w:cs="Cambria" w:eastAsia="Cambria" w:hAnsi="Cambria"/>
          <w:color w:val="000000"/>
          <w:rtl w:val="0"/>
        </w:rPr>
        <w:t xml:space="preserve">, pomiędzy:</w:t>
      </w:r>
    </w:p>
    <w:p w:rsidR="00000000" w:rsidDel="00000000" w:rsidP="00000000" w:rsidRDefault="00000000" w:rsidRPr="00000000" w14:paraId="00000006">
      <w:pPr>
        <w:spacing w:after="80" w:before="80" w:lineRule="auto"/>
        <w:ind w:right="-264.3307086614169"/>
        <w:jc w:val="both"/>
        <w:rPr>
          <w:rFonts w:ascii="Cambria" w:cs="Cambria" w:eastAsia="Cambria" w:hAnsi="Cambria"/>
          <w:b w:val="1"/>
          <w:bCs w:val="1"/>
        </w:rPr>
      </w:pPr>
      <w:r w:rsidDel="00000000" w:rsidR="00000000" w:rsidRPr="00000000">
        <w:rPr>
          <w:rtl w:val="0"/>
        </w:rPr>
      </w:r>
    </w:p>
    <w:p w:rsidR="00000000" w:rsidDel="00000000" w:rsidP="00000000" w:rsidRDefault="00000000" w:rsidRPr="00000000" w14:paraId="00000007">
      <w:pPr>
        <w:spacing w:after="80" w:before="80" w:lineRule="auto"/>
        <w:ind w:right="-264.3307086614169"/>
        <w:jc w:val="both"/>
        <w:rPr>
          <w:rFonts w:ascii="Cambria" w:cs="Cambria" w:eastAsia="Cambria" w:hAnsi="Cambria"/>
        </w:rPr>
      </w:pPr>
      <w:r w:rsidDel="00000000" w:rsidR="00000000" w:rsidRPr="00000000">
        <w:rPr>
          <w:rFonts w:ascii="Cambria" w:cs="Cambria" w:eastAsia="Cambria" w:hAnsi="Cambria"/>
          <w:b w:val="1"/>
          <w:bCs w:val="1"/>
          <w:rtl w:val="0"/>
        </w:rPr>
        <w:t xml:space="preserve">Operą Krakowską w Krakowie</w:t>
      </w:r>
      <w:r w:rsidDel="00000000" w:rsidR="00000000" w:rsidRPr="00000000">
        <w:rPr>
          <w:rFonts w:ascii="Cambria" w:cs="Cambria" w:eastAsia="Cambria" w:hAnsi="Cambria"/>
          <w:rtl w:val="0"/>
        </w:rPr>
        <w:t xml:space="preserve"> z siedzibą w Krakowie (31-512) przy ul. Lubicz 48, wojewódzką samorządową instytucją kultury wpisaną do rejestru instytucji kultury prowadzonego przez Województwo Małopolskie pod numerem RIK 2/99, posiadającą NIP: 6750006174,</w:t>
      </w:r>
    </w:p>
    <w:p w:rsidR="00000000" w:rsidDel="00000000" w:rsidP="00000000" w:rsidRDefault="00000000" w:rsidRPr="00000000" w14:paraId="00000008">
      <w:pPr>
        <w:spacing w:after="80" w:before="80" w:lineRule="auto"/>
        <w:ind w:right="-264.3307086614169"/>
        <w:jc w:val="both"/>
        <w:rPr>
          <w:rFonts w:ascii="Cambria" w:cs="Cambria" w:eastAsia="Cambria" w:hAnsi="Cambria"/>
        </w:rPr>
      </w:pPr>
      <w:r w:rsidDel="00000000" w:rsidR="00000000" w:rsidRPr="00000000">
        <w:rPr>
          <w:rFonts w:ascii="Cambria" w:cs="Cambria" w:eastAsia="Cambria" w:hAnsi="Cambria"/>
          <w:rtl w:val="0"/>
        </w:rPr>
        <w:t xml:space="preserve">zwaną dalej „</w:t>
      </w:r>
      <w:r w:rsidDel="00000000" w:rsidR="00000000" w:rsidRPr="00000000">
        <w:rPr>
          <w:rFonts w:ascii="Cambria" w:cs="Cambria" w:eastAsia="Cambria" w:hAnsi="Cambria"/>
          <w:b w:val="1"/>
          <w:bCs w:val="1"/>
          <w:rtl w:val="0"/>
        </w:rPr>
        <w:t xml:space="preserve">Zamawiającym” </w:t>
      </w:r>
      <w:r w:rsidDel="00000000" w:rsidR="00000000" w:rsidRPr="00000000">
        <w:rPr>
          <w:rFonts w:ascii="Cambria" w:cs="Cambria" w:eastAsia="Cambria" w:hAnsi="Cambria"/>
          <w:rtl w:val="0"/>
        </w:rPr>
        <w:t xml:space="preserve">lub „</w:t>
      </w:r>
      <w:r w:rsidDel="00000000" w:rsidR="00000000" w:rsidRPr="00000000">
        <w:rPr>
          <w:rFonts w:ascii="Cambria" w:cs="Cambria" w:eastAsia="Cambria" w:hAnsi="Cambria"/>
          <w:b w:val="1"/>
          <w:bCs w:val="1"/>
          <w:rtl w:val="0"/>
        </w:rPr>
        <w:t xml:space="preserve">Operą”</w:t>
      </w:r>
      <w:r w:rsidDel="00000000" w:rsidR="00000000" w:rsidRPr="00000000">
        <w:rPr>
          <w:rFonts w:ascii="Cambria" w:cs="Cambria" w:eastAsia="Cambria" w:hAnsi="Cambria"/>
          <w:rtl w:val="0"/>
        </w:rPr>
        <w:t xml:space="preserve">,</w:t>
      </w:r>
    </w:p>
    <w:p w:rsidR="00000000" w:rsidDel="00000000" w:rsidP="00000000" w:rsidRDefault="00000000" w:rsidRPr="00000000" w14:paraId="00000009">
      <w:pPr>
        <w:spacing w:after="80" w:before="80" w:lineRule="auto"/>
        <w:ind w:right="-264.3307086614169"/>
        <w:jc w:val="both"/>
        <w:rPr>
          <w:rFonts w:ascii="Cambria" w:cs="Cambria" w:eastAsia="Cambria" w:hAnsi="Cambria"/>
        </w:rPr>
      </w:pPr>
      <w:r w:rsidDel="00000000" w:rsidR="00000000" w:rsidRPr="00000000">
        <w:rPr>
          <w:rFonts w:ascii="Cambria" w:cs="Cambria" w:eastAsia="Cambria" w:hAnsi="Cambria"/>
          <w:rtl w:val="0"/>
        </w:rPr>
        <w:t xml:space="preserve">reprezentowaną przez:</w:t>
      </w:r>
    </w:p>
    <w:p w:rsidR="00000000" w:rsidDel="00000000" w:rsidP="00000000" w:rsidRDefault="00000000" w:rsidRPr="00000000" w14:paraId="0000000A">
      <w:pPr>
        <w:spacing w:after="80" w:before="80" w:lineRule="auto"/>
        <w:ind w:right="-264.3307086614169"/>
        <w:jc w:val="both"/>
        <w:rPr>
          <w:rFonts w:ascii="Cambria" w:cs="Cambria" w:eastAsia="Cambria" w:hAnsi="Cambria"/>
          <w:b w:val="1"/>
          <w:bCs w:val="1"/>
        </w:rPr>
      </w:pPr>
      <w:r w:rsidDel="00000000" w:rsidR="00000000" w:rsidRPr="00000000">
        <w:rPr>
          <w:rFonts w:ascii="Cambria" w:cs="Cambria" w:eastAsia="Cambria" w:hAnsi="Cambria"/>
          <w:b w:val="1"/>
          <w:bCs w:val="1"/>
          <w:rtl w:val="0"/>
        </w:rPr>
        <w:t xml:space="preserve">Dyrektora Opery - prof. dr hab. Piotra Sułkowskiego</w:t>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80" w:before="80" w:lineRule="auto"/>
        <w:ind w:right="-264.3307086614169"/>
        <w:jc w:val="both"/>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80" w:before="80" w:lineRule="auto"/>
        <w:ind w:right="-264.3307086614169"/>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a </w:t>
      </w:r>
    </w:p>
    <w:p w:rsidR="00000000" w:rsidDel="00000000" w:rsidP="00000000" w:rsidRDefault="00000000" w:rsidRPr="00000000" w14:paraId="0000000D">
      <w:pPr>
        <w:widowControl w:val="0"/>
        <w:spacing w:after="240" w:before="240" w:line="360" w:lineRule="auto"/>
        <w:ind w:right="-264.3307086614169"/>
        <w:jc w:val="both"/>
        <w:rPr>
          <w:rFonts w:ascii="Cambria" w:cs="Cambria" w:eastAsia="Cambria" w:hAnsi="Cambria"/>
        </w:rPr>
      </w:pPr>
      <w:r w:rsidDel="00000000" w:rsidR="00000000" w:rsidRPr="00000000">
        <w:rPr>
          <w:rFonts w:ascii="Cambria" w:cs="Cambria" w:eastAsia="Cambria" w:hAnsi="Cambria"/>
          <w:rtl w:val="0"/>
        </w:rPr>
        <w:t xml:space="preserve">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80" w:before="80" w:lineRule="auto"/>
        <w:ind w:right="-264.3307086614169"/>
        <w:jc w:val="both"/>
        <w:rPr>
          <w:rFonts w:ascii="Cambria" w:cs="Cambria" w:eastAsia="Cambria" w:hAnsi="Cambria"/>
          <w:color w:val="000000"/>
        </w:rPr>
      </w:pPr>
      <w:bookmarkStart w:colFirst="0" w:colLast="0" w:name="_732arlrpgkr" w:id="1"/>
      <w:bookmarkEnd w:id="1"/>
      <w:r w:rsidDel="00000000" w:rsidR="00000000" w:rsidRPr="00000000">
        <w:rPr>
          <w:rFonts w:ascii="Cambria" w:cs="Cambria" w:eastAsia="Cambria" w:hAnsi="Cambria"/>
          <w:color w:val="000000"/>
          <w:rtl w:val="0"/>
        </w:rPr>
        <w:t xml:space="preserve">zwanym dalej „</w:t>
      </w:r>
      <w:r w:rsidDel="00000000" w:rsidR="00000000" w:rsidRPr="00000000">
        <w:rPr>
          <w:rFonts w:ascii="Cambria" w:cs="Cambria" w:eastAsia="Cambria" w:hAnsi="Cambria"/>
          <w:b w:val="1"/>
          <w:bCs w:val="1"/>
          <w:color w:val="000000"/>
          <w:rtl w:val="0"/>
        </w:rPr>
        <w:t xml:space="preserve">Wykonawcą</w:t>
      </w:r>
      <w:r w:rsidDel="00000000" w:rsidR="00000000" w:rsidRPr="00000000">
        <w:rPr>
          <w:rFonts w:ascii="Cambria" w:cs="Cambria" w:eastAsia="Cambria" w:hAnsi="Cambria"/>
          <w:color w:val="000000"/>
          <w:rtl w:val="0"/>
        </w:rPr>
        <w:t xml:space="preserve">”,</w:t>
      </w:r>
    </w:p>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80" w:before="80" w:lineRule="auto"/>
        <w:ind w:right="-264.3307086614169"/>
        <w:jc w:val="center"/>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after="80" w:before="80" w:lineRule="auto"/>
        <w:ind w:left="360" w:right="-264.3307086614169" w:firstLine="0"/>
        <w:jc w:val="center"/>
        <w:rPr>
          <w:rFonts w:ascii="Cambria" w:cs="Cambria" w:eastAsia="Cambria" w:hAnsi="Cambria"/>
          <w:color w:val="000000"/>
        </w:rPr>
      </w:pPr>
      <w:r w:rsidDel="00000000" w:rsidR="00000000" w:rsidRPr="00000000">
        <w:rPr>
          <w:rFonts w:ascii="Cambria" w:cs="Cambria" w:eastAsia="Cambria" w:hAnsi="Cambria"/>
          <w:i w:val="1"/>
          <w:iCs w:val="1"/>
          <w:color w:val="000000"/>
          <w:rtl w:val="0"/>
        </w:rPr>
        <w:t xml:space="preserve">zawarta w wyniku przeprowadzenia postępowania o udzielenie zamówienia publicznego w trybie podstawowym na podstawie art. 275 pkt 1 ustawy z dnia 11 września 2019 r. Prawo zamówień publicznych (t.j. Dz.U. z 2024 r. poz. 1320), dalej „ustawa Pzp”</w:t>
      </w:r>
      <w:r w:rsidDel="00000000" w:rsidR="00000000" w:rsidRPr="00000000">
        <w:rPr>
          <w:rFonts w:ascii="Cambria" w:cs="Cambria" w:eastAsia="Cambria" w:hAnsi="Cambria"/>
          <w:color w:val="000000"/>
          <w:rtl w:val="0"/>
        </w:rPr>
        <w:t xml:space="preserve">,</w:t>
      </w:r>
    </w:p>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80" w:before="80" w:lineRule="auto"/>
        <w:ind w:right="-264.3307086614169"/>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after="80" w:before="80" w:lineRule="auto"/>
        <w:ind w:right="-264.3307086614169"/>
        <w:rPr>
          <w:rFonts w:ascii="Cambria" w:cs="Cambria" w:eastAsia="Cambria" w:hAnsi="Cambria"/>
          <w:color w:val="000000"/>
        </w:rPr>
      </w:pPr>
      <w:r w:rsidDel="00000000" w:rsidR="00000000" w:rsidRPr="00000000">
        <w:rPr>
          <w:rFonts w:ascii="Cambria" w:cs="Cambria" w:eastAsia="Cambria" w:hAnsi="Cambria"/>
          <w:color w:val="000000"/>
          <w:rtl w:val="0"/>
        </w:rPr>
        <w:t xml:space="preserve">o następującej treści:</w:t>
      </w:r>
    </w:p>
    <w:p w:rsidR="00000000" w:rsidDel="00000000" w:rsidP="00000000" w:rsidRDefault="00000000" w:rsidRPr="00000000" w14:paraId="00000013">
      <w:pPr>
        <w:pStyle w:val="Heading2"/>
        <w:ind w:right="-264.3307086614169"/>
        <w:rPr/>
      </w:pPr>
      <w:bookmarkStart w:colFirst="0" w:colLast="0" w:name="_agxqkb2m73d" w:id="2"/>
      <w:bookmarkEnd w:id="2"/>
      <w:r w:rsidDel="00000000" w:rsidR="00000000" w:rsidRPr="00000000">
        <w:rPr>
          <w:rtl w:val="0"/>
        </w:rPr>
        <w:t xml:space="preserve">§ 1</w:t>
      </w:r>
    </w:p>
    <w:p w:rsidR="00000000" w:rsidDel="00000000" w:rsidP="00000000" w:rsidRDefault="00000000" w:rsidRPr="00000000" w14:paraId="00000014">
      <w:pPr>
        <w:pStyle w:val="Heading2"/>
        <w:widowControl w:val="0"/>
        <w:spacing w:after="80" w:before="80" w:lineRule="auto"/>
        <w:ind w:right="-264.3307086614169"/>
        <w:jc w:val="center"/>
        <w:rPr/>
      </w:pPr>
      <w:bookmarkStart w:colFirst="0" w:colLast="0" w:name="_u0jacz8rlm0w" w:id="3"/>
      <w:bookmarkEnd w:id="3"/>
      <w:r w:rsidDel="00000000" w:rsidR="00000000" w:rsidRPr="00000000">
        <w:rPr>
          <w:rtl w:val="0"/>
        </w:rPr>
        <w:t xml:space="preserve">Przedmiot umowy</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sz w:val="20"/>
          <w:szCs w:val="20"/>
          <w:rtl w:val="0"/>
        </w:rPr>
        <w:t xml:space="preserve">Przedmiotem zamówienia jest: wykonanie robót budowlano-remontowych usunięcia usterki nawiewu zimnego powietrza  do  budynków „C” i „D” oraz  przebarwień na suficie budynku „D” w obiekcie Opery Krakowskiej w Krakowie, oraz modernizacja okablowania strukturalnego wraz z montażem nowych tablic i gniazd wtykowych dla obsługi urządzeń elektrycznych i elektrostatycznych w budynku D</w:t>
      </w:r>
      <w:r w:rsidDel="00000000" w:rsidR="00000000" w:rsidRPr="00000000">
        <w:rPr>
          <w:rFonts w:ascii="Cambria" w:cs="Cambria" w:eastAsia="Cambria" w:hAnsi="Cambria"/>
          <w:color w:val="000000"/>
          <w:rtl w:val="0"/>
        </w:rPr>
        <w:t xml:space="preserve">.</w:t>
      </w:r>
      <w:r w:rsidDel="00000000" w:rsidR="00000000" w:rsidRPr="00000000">
        <w:rPr>
          <w:rtl w:val="0"/>
        </w:rPr>
      </w:r>
    </w:p>
    <w:p w:rsidR="00000000" w:rsidDel="00000000" w:rsidP="00000000" w:rsidRDefault="00000000" w:rsidRPr="00000000" w14:paraId="00000016">
      <w:pPr>
        <w:numPr>
          <w:ilvl w:val="0"/>
          <w:numId w:val="2"/>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Szczegółowy zakres i sposób wykonania przedmiotu umowy określają stanowiące integralną część umowy: Opis Przedmiotu Zamówienia, projekt wykonawczy, przedmiary robót, specyfikacja techniczna wykonania i odbioru robót budowlanych, specyfikacja warunków zamówienia oraz oferta Wykonawcy.</w:t>
      </w:r>
    </w:p>
    <w:p w:rsidR="00000000" w:rsidDel="00000000" w:rsidP="00000000" w:rsidRDefault="00000000" w:rsidRPr="00000000" w14:paraId="00000017">
      <w:pPr>
        <w:numPr>
          <w:ilvl w:val="0"/>
          <w:numId w:val="2"/>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oświadcza, że przed podpisaniem niniejszej umowy zapoznał się z miejscem realizacji przedmiotu umowy, treścią SWZ, a także innymi dokumentami, o których mowa w ust. 2 oraz że posiadane przez niego informacje są wystarczające do wykonania przedmiotu umowy i nie wnosi do nich zastrzeżeń.</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80" w:lineRule="auto"/>
        <w:ind w:left="0" w:right="-264.3307086614169" w:firstLine="0"/>
        <w:jc w:val="both"/>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019">
      <w:pPr>
        <w:pStyle w:val="Heading2"/>
        <w:shd w:fill="ffffff" w:val="clear"/>
        <w:spacing w:after="80" w:before="80" w:lineRule="auto"/>
        <w:ind w:right="-264.3307086614169"/>
        <w:jc w:val="center"/>
        <w:rPr/>
      </w:pPr>
      <w:bookmarkStart w:colFirst="0" w:colLast="0" w:name="_c3ve348nnt9w" w:id="4"/>
      <w:bookmarkEnd w:id="4"/>
      <w:r w:rsidDel="00000000" w:rsidR="00000000" w:rsidRPr="00000000">
        <w:rPr>
          <w:rtl w:val="0"/>
        </w:rPr>
        <w:t xml:space="preserve">§ 2</w:t>
      </w:r>
    </w:p>
    <w:p w:rsidR="00000000" w:rsidDel="00000000" w:rsidP="00000000" w:rsidRDefault="00000000" w:rsidRPr="00000000" w14:paraId="0000001A">
      <w:pPr>
        <w:pStyle w:val="Heading2"/>
        <w:shd w:fill="ffffff" w:val="clear"/>
        <w:spacing w:after="80" w:before="80" w:lineRule="auto"/>
        <w:ind w:right="-264.3307086614169"/>
        <w:jc w:val="center"/>
        <w:rPr/>
      </w:pPr>
      <w:bookmarkStart w:colFirst="0" w:colLast="0" w:name="_9ps6jb64a155" w:id="5"/>
      <w:bookmarkEnd w:id="5"/>
      <w:r w:rsidDel="00000000" w:rsidR="00000000" w:rsidRPr="00000000">
        <w:rPr>
          <w:rtl w:val="0"/>
        </w:rPr>
        <w:t xml:space="preserve">Prawa i obowiązki Stron</w:t>
      </w:r>
    </w:p>
    <w:p w:rsidR="00000000" w:rsidDel="00000000" w:rsidP="00000000" w:rsidRDefault="00000000" w:rsidRPr="00000000" w14:paraId="0000001B">
      <w:pPr>
        <w:numPr>
          <w:ilvl w:val="0"/>
          <w:numId w:val="5"/>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w:t>
      </w:r>
    </w:p>
    <w:p w:rsidR="00000000" w:rsidDel="00000000" w:rsidP="00000000" w:rsidRDefault="00000000" w:rsidRPr="00000000" w14:paraId="0000001C">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zobowiązany jest do dokonania odbioru przedmiotu umowy na zasadach określonych w § 4 niniejszej umowy;</w:t>
      </w:r>
    </w:p>
    <w:p w:rsidR="00000000" w:rsidDel="00000000" w:rsidP="00000000" w:rsidRDefault="00000000" w:rsidRPr="00000000" w14:paraId="0000001D">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zobowiązany jest do przekazania terenu budowy oraz dokumentacji projektowej </w:t>
      </w:r>
      <w:r w:rsidDel="00000000" w:rsidR="00000000" w:rsidRPr="00000000">
        <w:rPr>
          <w:rFonts w:ascii="Cambria" w:cs="Cambria" w:eastAsia="Cambria" w:hAnsi="Cambria"/>
          <w:rtl w:val="0"/>
        </w:rPr>
        <w:t xml:space="preserve">do dnia  1 maja 2026 r.</w:t>
      </w:r>
      <w:r w:rsidDel="00000000" w:rsidR="00000000" w:rsidRPr="00000000">
        <w:rPr>
          <w:rFonts w:ascii="Cambria" w:cs="Cambria" w:eastAsia="Cambria" w:hAnsi="Cambria"/>
          <w:color w:val="000000"/>
          <w:rtl w:val="0"/>
        </w:rPr>
        <w:t xml:space="preserve">;</w:t>
      </w:r>
    </w:p>
    <w:p w:rsidR="00000000" w:rsidDel="00000000" w:rsidP="00000000" w:rsidRDefault="00000000" w:rsidRPr="00000000" w14:paraId="0000001E">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zapewnienia nadzoru autorsko-inwestorskiego nad realizacją umowy; </w:t>
      </w:r>
    </w:p>
    <w:p w:rsidR="00000000" w:rsidDel="00000000" w:rsidP="00000000" w:rsidRDefault="00000000" w:rsidRPr="00000000" w14:paraId="0000001F">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bieżącego udzielania, na pisemny wniosek Wykonawcy, wyjaśnień w sprawach związanych z realizacją przedmiotu umowy;</w:t>
      </w:r>
    </w:p>
    <w:p w:rsidR="00000000" w:rsidDel="00000000" w:rsidP="00000000" w:rsidRDefault="00000000" w:rsidRPr="00000000" w14:paraId="00000020">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uprawniony jest do wykonywania czynności kontrolnych, w szczególności obejmujących weryfikację stanu zaawansowania robót budowlanych i jakości ich wykonania, w każdym czasie i bez uprzedniego poinformowania Wykonawcy;</w:t>
      </w:r>
    </w:p>
    <w:p w:rsidR="00000000" w:rsidDel="00000000" w:rsidP="00000000" w:rsidRDefault="00000000" w:rsidRPr="00000000" w14:paraId="00000021">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uprawniony jest do bieżącej weryfikacji wymogu zatrudnienia przez Wykonawcę lub podwykonawców na umowę o pracę pracowników fizycznych realizujących prace budowlane objęte przedmiotem umowy. W tym celu Zamawiający może, w szczególności:</w:t>
      </w:r>
    </w:p>
    <w:p w:rsidR="00000000" w:rsidDel="00000000" w:rsidP="00000000" w:rsidRDefault="00000000" w:rsidRPr="00000000" w14:paraId="00000022">
      <w:pPr>
        <w:numPr>
          <w:ilvl w:val="2"/>
          <w:numId w:val="5"/>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żądać w terminie 7 dni kalendarzowych wydania oświadczeń oraz dokumentów potwierdzających spełnienie ww. wymogu oraz dokonywać ich oceny;</w:t>
      </w:r>
    </w:p>
    <w:p w:rsidR="00000000" w:rsidDel="00000000" w:rsidP="00000000" w:rsidRDefault="00000000" w:rsidRPr="00000000" w14:paraId="00000023">
      <w:pPr>
        <w:numPr>
          <w:ilvl w:val="2"/>
          <w:numId w:val="5"/>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żądać wyjaśnień w przypadku wątpliwości w zakresie potwierdzenia spełniania ww. wymogu;</w:t>
      </w:r>
    </w:p>
    <w:p w:rsidR="00000000" w:rsidDel="00000000" w:rsidP="00000000" w:rsidRDefault="00000000" w:rsidRPr="00000000" w14:paraId="00000024">
      <w:pPr>
        <w:numPr>
          <w:ilvl w:val="2"/>
          <w:numId w:val="5"/>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przeprowadzać kontrole na miejscu świadczenia pracy przez pracowników fizycznych;</w:t>
      </w:r>
    </w:p>
    <w:p w:rsidR="00000000" w:rsidDel="00000000" w:rsidP="00000000" w:rsidRDefault="00000000" w:rsidRPr="00000000" w14:paraId="00000025">
      <w:pPr>
        <w:numPr>
          <w:ilvl w:val="2"/>
          <w:numId w:val="5"/>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zlecić przeprowadzenie kontroli przez Państwową Inspekcję Pracy;</w:t>
      </w:r>
    </w:p>
    <w:p w:rsidR="00000000" w:rsidDel="00000000" w:rsidP="00000000" w:rsidRDefault="00000000" w:rsidRPr="00000000" w14:paraId="00000026">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zabezpieczenia zasilania placu budowy w wodę i energię elektryczną.</w:t>
      </w:r>
    </w:p>
    <w:p w:rsidR="00000000" w:rsidDel="00000000" w:rsidP="00000000" w:rsidRDefault="00000000" w:rsidRPr="00000000" w14:paraId="00000027">
      <w:pPr>
        <w:numPr>
          <w:ilvl w:val="0"/>
          <w:numId w:val="5"/>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zobowiązany jest do:</w:t>
      </w:r>
    </w:p>
    <w:p w:rsidR="00000000" w:rsidDel="00000000" w:rsidP="00000000" w:rsidRDefault="00000000" w:rsidRPr="00000000" w14:paraId="00000028">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wykonania przedmiotu umowy zgodnie ze swoją najlepszą wiedzą i umiejętnościami, zasadami wiedzy technicznej, a w szczególności z poszanowaniem prawa budowlanego wraz z przepisami wykonawczymi, prawa miejscowego, specyfiki miejsca oraz innych istotnych uwarunkowań. Wykonawca jest świadomy, że w trakcie trwania robót budowlanych w siedzibie Zamawiającego będzie prowadzona działalność statutowa, w rezultacie roboty powinny być realizowane w taki sposób, aby w minimalnym stopniu wpływały na działalność Zamawiającego, w tym na próby i przedstawienia. Możliwość wyłączenia danej części budynku z eksploatacji powinna być uprzednio uzgodniona z Zamawiającym, na co najmniej 7 dni przed planowaną datą wyłączenia. Jeż</w:t>
      </w:r>
      <w:r w:rsidDel="00000000" w:rsidR="00000000" w:rsidRPr="00000000">
        <w:rPr>
          <w:rFonts w:ascii="Cambria" w:cs="Cambria" w:eastAsia="Cambria" w:hAnsi="Cambria"/>
          <w:rtl w:val="0"/>
        </w:rPr>
        <w:t xml:space="preserve">eli co innego nie zostanie uzgodnione przez Strony, </w:t>
      </w:r>
      <w:r w:rsidDel="00000000" w:rsidR="00000000" w:rsidRPr="00000000">
        <w:rPr>
          <w:rFonts w:ascii="Cambria" w:cs="Cambria" w:eastAsia="Cambria" w:hAnsi="Cambria"/>
          <w:color w:val="000000"/>
          <w:rtl w:val="0"/>
        </w:rPr>
        <w:t xml:space="preserve">Wykonawca zobowiązuje się do realizowania prac uciążliwych </w:t>
      </w:r>
      <w:r w:rsidDel="00000000" w:rsidR="00000000" w:rsidRPr="00000000">
        <w:rPr>
          <w:rFonts w:ascii="Cambria" w:cs="Cambria" w:eastAsia="Cambria" w:hAnsi="Cambria"/>
          <w:rtl w:val="0"/>
        </w:rPr>
        <w:t xml:space="preserve">poza godzinami pracy zespołów artystycznych (standardowo: godziny pracy zespołów artystycznych: wtorek-sobota godz. 10:00-14:00 i 18:00-22:00 oraz spektakl w niedziele godz.16:00-23:00);</w:t>
      </w:r>
      <w:r w:rsidDel="00000000" w:rsidR="00000000" w:rsidRPr="00000000">
        <w:rPr>
          <w:rtl w:val="0"/>
        </w:rPr>
      </w:r>
    </w:p>
    <w:p w:rsidR="00000000" w:rsidDel="00000000" w:rsidP="00000000" w:rsidRDefault="00000000" w:rsidRPr="00000000" w14:paraId="00000029">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wykonania na własny koszt: dokumentacji powykonawczej, badań specjalistycznych, ekspertyz, opinii lub innych podobnych opracowań niezbędnych w trakcie realizacji przedmiotu umowy, których potrzeba wykonania wynika z przepisów prawa. W celu usunięcia wątpliwości Strony zgodnie postanawiają, że jeżeli co innego nie wynika wprost z treści niniejszej umowy, wszelkie opłaty do których poniesienia zobowiązany jest Wykonawca w związku z realizacją niniejszej umowy są uwzględnione w ramach wynagrodzenia, o którym mowa w § 6;</w:t>
      </w:r>
    </w:p>
    <w:p w:rsidR="00000000" w:rsidDel="00000000" w:rsidP="00000000" w:rsidRDefault="00000000" w:rsidRPr="00000000" w14:paraId="0000002A">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prawidłowego wykonania wszystkich czynności związanych z realizacją przedmiotu umowy zgodnie z technicznymi, ekonomicznymi, architektonicznymi, materiałowymi i funkcjonalnymi wymaganiami określonymi w projekcie wykonawczym oraz przepisami techniczno-budowlanymi, normami państwowymi i zasadami współczesnej wiedzy technicznej oraz swoją ofertą;</w:t>
      </w:r>
    </w:p>
    <w:p w:rsidR="00000000" w:rsidDel="00000000" w:rsidP="00000000" w:rsidRDefault="00000000" w:rsidRPr="00000000" w14:paraId="0000002B">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zorganizowania placu budowy i wszystkich innych czynności niezbędnych do właściwego wykonania robót budowlanych. Wykonawca ponosi pełną odpowiedzialność na zasadach ogólnych za szkody wynikłe na terenie budowy od chwili jego protokolarnego przejęcia, aż do chwili dokonania odbioru końcowego robót;</w:t>
      </w:r>
    </w:p>
    <w:p w:rsidR="00000000" w:rsidDel="00000000" w:rsidP="00000000" w:rsidRDefault="00000000" w:rsidRPr="00000000" w14:paraId="0000002C">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bieżącej współpracy z Zamawiającym; </w:t>
      </w:r>
    </w:p>
    <w:p w:rsidR="00000000" w:rsidDel="00000000" w:rsidP="00000000" w:rsidRDefault="00000000" w:rsidRPr="00000000" w14:paraId="0000002D">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zapewnienia sprzętu spełniającego wymagania norm technicznych;</w:t>
      </w:r>
    </w:p>
    <w:p w:rsidR="00000000" w:rsidDel="00000000" w:rsidP="00000000" w:rsidRDefault="00000000" w:rsidRPr="00000000" w14:paraId="0000002E">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utrzymania porządku na placu budowy w czasie realizacji prac;</w:t>
      </w:r>
    </w:p>
    <w:p w:rsidR="00000000" w:rsidDel="00000000" w:rsidP="00000000" w:rsidRDefault="00000000" w:rsidRPr="00000000" w14:paraId="0000002F">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sporządzenia kompletnej dokumentacji powykonawczej;</w:t>
      </w:r>
    </w:p>
    <w:p w:rsidR="00000000" w:rsidDel="00000000" w:rsidP="00000000" w:rsidRDefault="00000000" w:rsidRPr="00000000" w14:paraId="00000030">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zgłoszenia wszystkich podwykonawców zgodnie z § 1</w:t>
      </w:r>
      <w:r w:rsidDel="00000000" w:rsidR="00000000" w:rsidRPr="00000000">
        <w:rPr>
          <w:rFonts w:ascii="Cambria" w:cs="Cambria" w:eastAsia="Cambria" w:hAnsi="Cambria"/>
          <w:rtl w:val="0"/>
        </w:rPr>
        <w:t xml:space="preserve">2</w:t>
      </w:r>
      <w:r w:rsidDel="00000000" w:rsidR="00000000" w:rsidRPr="00000000">
        <w:rPr>
          <w:rFonts w:ascii="Cambria" w:cs="Cambria" w:eastAsia="Cambria" w:hAnsi="Cambria"/>
          <w:color w:val="000000"/>
          <w:rtl w:val="0"/>
        </w:rPr>
        <w:t xml:space="preserve"> umowy;</w:t>
      </w:r>
    </w:p>
    <w:p w:rsidR="00000000" w:rsidDel="00000000" w:rsidP="00000000" w:rsidRDefault="00000000" w:rsidRPr="00000000" w14:paraId="00000031">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zatrudnienia (w tym przez podwykonawców) na podstawie umowy o pracę, w rozumieniu przepisów ustawy z dnia 26 czerwca 1974 r. Kodeks pracy, w wymiarze czasu pracy adekwatnym do powierzonych zadań, wszystkich pracowników fizycznych realizujących przedmiot umowy za wyjątkiem osób trzecich, którzy świadczą usługi na podstawie odrębnych umów jako podwykonawcy. Obowiązek zatrudnienia na umowę o pracę nie dotyczy również kierownika budowy i kierowników robót, którzy wykonują czynności w zakresie realizacji zamówienia (w przypadku ich wystąpienia).</w:t>
      </w:r>
    </w:p>
    <w:p w:rsidR="00000000" w:rsidDel="00000000" w:rsidP="00000000" w:rsidRDefault="00000000" w:rsidRPr="00000000" w14:paraId="00000032">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przedłożenia oświadczenia o spełnieniu przez niego, jak i podwykonawców obowiązku, o którym mowa w pkt 1</w:t>
      </w:r>
      <w:r w:rsidDel="00000000" w:rsidR="00000000" w:rsidRPr="00000000">
        <w:rPr>
          <w:rFonts w:ascii="Cambria" w:cs="Cambria" w:eastAsia="Cambria" w:hAnsi="Cambria"/>
          <w:rtl w:val="0"/>
        </w:rPr>
        <w:t xml:space="preserve">0</w:t>
      </w:r>
      <w:r w:rsidDel="00000000" w:rsidR="00000000" w:rsidRPr="00000000">
        <w:rPr>
          <w:rFonts w:ascii="Cambria" w:cs="Cambria" w:eastAsia="Cambria" w:hAnsi="Cambria"/>
          <w:color w:val="000000"/>
          <w:rtl w:val="0"/>
        </w:rPr>
        <w:t xml:space="preserve">) najpóźniej w dniu przekazania placu budowy. Oświadczenie powinno zawierać ilość zatrudnionych osób na umowę o pracę oraz stanowisko pracy. Wykonawca ma obowiązek na bieżąco, nie później niż w terminie trzech dni od zmiany okoliczności, aktualizować ww. oświadczenie;</w:t>
      </w:r>
    </w:p>
    <w:p w:rsidR="00000000" w:rsidDel="00000000" w:rsidP="00000000" w:rsidRDefault="00000000" w:rsidRPr="00000000" w14:paraId="00000033">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zapewnienia dochowania na terenie budowy obowiązujących warunków bezpieczeństwa i higieny pracy oraz ppoż, przestrzegania ustaleń i przepisów dotyczących ochrony środowiska, usuwania nieczystości z powstałych na skutek działalności Wykonawcy;</w:t>
      </w:r>
    </w:p>
    <w:p w:rsidR="00000000" w:rsidDel="00000000" w:rsidP="00000000" w:rsidRDefault="00000000" w:rsidRPr="00000000" w14:paraId="00000034">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zabezpieczenia przed zniszczeniem terenu przyległego do przekazanego placu budowy, a w przypadku jego zniszczenia - doprowadzenia go do stanu pierwotnego i poniesienia kosztów z tego tytułu;</w:t>
      </w:r>
    </w:p>
    <w:p w:rsidR="00000000" w:rsidDel="00000000" w:rsidP="00000000" w:rsidRDefault="00000000" w:rsidRPr="00000000" w14:paraId="00000035">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dokonania niezbędnych pomiarów, prób, rozruchów i badań urządzeń, instalacji wraz z opracowaniem dokumentacji powykonawczej;</w:t>
      </w:r>
    </w:p>
    <w:p w:rsidR="00000000" w:rsidDel="00000000" w:rsidP="00000000" w:rsidRDefault="00000000" w:rsidRPr="00000000" w14:paraId="00000036">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zawiadomienia Zamawiającego o zamiarze wykonania robót zanikających lub ulegających zakryciu;</w:t>
      </w:r>
    </w:p>
    <w:p w:rsidR="00000000" w:rsidDel="00000000" w:rsidP="00000000" w:rsidRDefault="00000000" w:rsidRPr="00000000" w14:paraId="00000037">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przerwania robót na żądanie Zamawiającego oraz zabezpieczenia wykonania robót przed ich zniszczeniem;</w:t>
      </w:r>
    </w:p>
    <w:p w:rsidR="00000000" w:rsidDel="00000000" w:rsidP="00000000" w:rsidRDefault="00000000" w:rsidRPr="00000000" w14:paraId="00000038">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prowadzenia w trakcie realizacji robót dziennika budowy;  </w:t>
      </w:r>
    </w:p>
    <w:p w:rsidR="00000000" w:rsidDel="00000000" w:rsidP="00000000" w:rsidRDefault="00000000" w:rsidRPr="00000000" w14:paraId="00000039">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niezwłocznego udzielenia wszelkiej pomocy Zamawiającemu w przygotowaniu dokumentów niezbędnych do rozliczenia inwestycji;</w:t>
      </w:r>
    </w:p>
    <w:p w:rsidR="00000000" w:rsidDel="00000000" w:rsidP="00000000" w:rsidRDefault="00000000" w:rsidRPr="00000000" w14:paraId="0000003A">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użycia przy realizacji przedmiotu umowy nowych materiałów i urządzeń o właściwościach wynikających z projektu wykonawczego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rsidR="00000000" w:rsidDel="00000000" w:rsidP="00000000" w:rsidRDefault="00000000" w:rsidRPr="00000000" w14:paraId="0000003B">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zastosowania się do poleceń Zamawiającego oraz organów nadzoru budowlanego;</w:t>
      </w:r>
    </w:p>
    <w:p w:rsidR="00000000" w:rsidDel="00000000" w:rsidP="00000000" w:rsidRDefault="00000000" w:rsidRPr="00000000" w14:paraId="0000003C">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umożliwienia i uczestniczenia w kontrolach w miejscu realizacji budowy oraz niezwłoczne udostępnianie dokumentów i informacji dotyczących realizacji przedmiotu umowy przedstawicielom Zamawiającego; </w:t>
      </w:r>
    </w:p>
    <w:p w:rsidR="00000000" w:rsidDel="00000000" w:rsidP="00000000" w:rsidRDefault="00000000" w:rsidRPr="00000000" w14:paraId="0000003D">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udziału w spotkaniach organizowanych przez Zamawiającego;</w:t>
      </w:r>
    </w:p>
    <w:p w:rsidR="00000000" w:rsidDel="00000000" w:rsidP="00000000" w:rsidRDefault="00000000" w:rsidRPr="00000000" w14:paraId="0000003E">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usunięcia awarii powstałych w czasie realizacji przedmiotu umowy, o którym mowa w § 1 ust. 1 i 2 niezwłocznie nie później niż w ciągu 36 godzin od ich wystąpienia;</w:t>
      </w:r>
    </w:p>
    <w:p w:rsidR="00000000" w:rsidDel="00000000" w:rsidP="00000000" w:rsidRDefault="00000000" w:rsidRPr="00000000" w14:paraId="0000003F">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przeszkolenia pracowników Zamawiającego w zakresie obsługi urządzeń;</w:t>
      </w:r>
    </w:p>
    <w:p w:rsidR="00000000" w:rsidDel="00000000" w:rsidP="00000000" w:rsidRDefault="00000000" w:rsidRPr="00000000" w14:paraId="00000040">
      <w:pPr>
        <w:numPr>
          <w:ilvl w:val="1"/>
          <w:numId w:val="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razie potrzeby – przygotowania kompletu dokumentów będących załącznikiem do zawiadomienia Państwowego Powiatowego Inspektora Budowlanego o zakończeniu budowy;</w:t>
      </w:r>
    </w:p>
    <w:p w:rsidR="00000000" w:rsidDel="00000000" w:rsidP="00000000" w:rsidRDefault="00000000" w:rsidRPr="00000000" w14:paraId="00000041">
      <w:pPr>
        <w:numPr>
          <w:ilvl w:val="1"/>
          <w:numId w:val="5"/>
        </w:numPr>
        <w:pBdr>
          <w:top w:space="0" w:sz="0" w:val="nil"/>
          <w:left w:space="0" w:sz="0" w:val="nil"/>
          <w:bottom w:space="0" w:sz="0" w:val="nil"/>
          <w:right w:space="0" w:sz="0" w:val="nil"/>
          <w:between w:space="0" w:sz="0" w:val="nil"/>
        </w:pBdr>
        <w:spacing w:after="8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spełnienia niezwłocznie wszelkich roszczeń wynikłych z tytułu niewykonania lub nienależytego wykonania przedmiotu umowy.</w:t>
      </w:r>
      <w:r w:rsidDel="00000000" w:rsidR="00000000" w:rsidRPr="00000000">
        <w:rPr>
          <w:rtl w:val="0"/>
        </w:rPr>
      </w:r>
    </w:p>
    <w:p w:rsidR="00000000" w:rsidDel="00000000" w:rsidP="00000000" w:rsidRDefault="00000000" w:rsidRPr="00000000" w14:paraId="00000042">
      <w:pPr>
        <w:pStyle w:val="Heading2"/>
        <w:spacing w:after="80" w:before="80" w:lineRule="auto"/>
        <w:ind w:right="-264.3307086614169"/>
        <w:jc w:val="center"/>
        <w:rPr/>
      </w:pPr>
      <w:bookmarkStart w:colFirst="0" w:colLast="0" w:name="_kdxsw2486if4" w:id="6"/>
      <w:bookmarkEnd w:id="6"/>
      <w:r w:rsidDel="00000000" w:rsidR="00000000" w:rsidRPr="00000000">
        <w:rPr>
          <w:rtl w:val="0"/>
        </w:rPr>
        <w:t xml:space="preserve">§ 3</w:t>
      </w:r>
    </w:p>
    <w:p w:rsidR="00000000" w:rsidDel="00000000" w:rsidP="00000000" w:rsidRDefault="00000000" w:rsidRPr="00000000" w14:paraId="00000043">
      <w:pPr>
        <w:pStyle w:val="Heading2"/>
        <w:widowControl w:val="0"/>
        <w:shd w:fill="ffffff" w:val="clear"/>
        <w:spacing w:after="80" w:before="80" w:lineRule="auto"/>
        <w:ind w:right="-264.3307086614169"/>
        <w:jc w:val="center"/>
        <w:rPr/>
      </w:pPr>
      <w:bookmarkStart w:colFirst="0" w:colLast="0" w:name="_gg0m1wx7ranu" w:id="7"/>
      <w:bookmarkEnd w:id="7"/>
      <w:r w:rsidDel="00000000" w:rsidR="00000000" w:rsidRPr="00000000">
        <w:rPr>
          <w:rtl w:val="0"/>
        </w:rPr>
        <w:t xml:space="preserve">Terminy wykonania</w:t>
      </w:r>
    </w:p>
    <w:p w:rsidR="00000000" w:rsidDel="00000000" w:rsidP="00000000" w:rsidRDefault="00000000" w:rsidRPr="00000000" w14:paraId="00000044">
      <w:pPr>
        <w:numPr>
          <w:ilvl w:val="0"/>
          <w:numId w:val="24"/>
        </w:numPr>
        <w:pBdr>
          <w:top w:space="0" w:sz="0" w:val="nil"/>
          <w:left w:space="0" w:sz="0" w:val="nil"/>
          <w:bottom w:space="0" w:sz="0" w:val="nil"/>
          <w:right w:space="0" w:sz="0" w:val="nil"/>
          <w:between w:space="0" w:sz="0" w:val="nil"/>
        </w:pBdr>
        <w:spacing w:after="0" w:before="80" w:lineRule="auto"/>
        <w:ind w:left="425.19685039370086" w:right="-264.3307086614169" w:hanging="283.464566929134"/>
        <w:jc w:val="both"/>
        <w:rPr>
          <w:rFonts w:ascii="Cambria" w:cs="Cambria" w:eastAsia="Cambria" w:hAnsi="Cambria"/>
          <w:color w:val="000000"/>
          <w:u w:val="none"/>
        </w:rPr>
      </w:pPr>
      <w:r w:rsidDel="00000000" w:rsidR="00000000" w:rsidRPr="00000000">
        <w:rPr>
          <w:rFonts w:ascii="Cambria" w:cs="Cambria" w:eastAsia="Cambria" w:hAnsi="Cambria"/>
          <w:color w:val="000000"/>
          <w:rtl w:val="0"/>
        </w:rPr>
        <w:t xml:space="preserve">Wykonawca zobowiązuje się do wykonania przedmiotu umowy w następujących terminach:</w:t>
      </w:r>
    </w:p>
    <w:p w:rsidR="00000000" w:rsidDel="00000000" w:rsidP="00000000" w:rsidRDefault="00000000" w:rsidRPr="00000000" w14:paraId="00000045">
      <w:pPr>
        <w:numPr>
          <w:ilvl w:val="1"/>
          <w:numId w:val="13"/>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rozpoczęcie: od </w:t>
      </w:r>
      <w:r w:rsidDel="00000000" w:rsidR="00000000" w:rsidRPr="00000000">
        <w:rPr>
          <w:rFonts w:ascii="Cambria" w:cs="Cambria" w:eastAsia="Cambria" w:hAnsi="Cambria"/>
          <w:rtl w:val="0"/>
        </w:rPr>
        <w:t xml:space="preserve">……………… 2026 r. na podstawie</w:t>
      </w:r>
      <w:r w:rsidDel="00000000" w:rsidR="00000000" w:rsidRPr="00000000">
        <w:rPr>
          <w:rFonts w:ascii="Cambria" w:cs="Cambria" w:eastAsia="Cambria" w:hAnsi="Cambria"/>
          <w:color w:val="000000"/>
          <w:rtl w:val="0"/>
        </w:rPr>
        <w:t xml:space="preserve"> protokolarnego przejęcia terenu budowy</w:t>
      </w:r>
      <w:r w:rsidDel="00000000" w:rsidR="00000000" w:rsidRPr="00000000">
        <w:rPr>
          <w:rFonts w:ascii="Cambria" w:cs="Cambria" w:eastAsia="Cambria" w:hAnsi="Cambria"/>
          <w:rtl w:val="0"/>
        </w:rPr>
        <w:t xml:space="preserve">.</w:t>
      </w:r>
      <w:r w:rsidDel="00000000" w:rsidR="00000000" w:rsidRPr="00000000">
        <w:rPr>
          <w:rtl w:val="0"/>
        </w:rPr>
      </w:r>
    </w:p>
    <w:p w:rsidR="00000000" w:rsidDel="00000000" w:rsidP="00000000" w:rsidRDefault="00000000" w:rsidRPr="00000000" w14:paraId="00000046">
      <w:pPr>
        <w:numPr>
          <w:ilvl w:val="1"/>
          <w:numId w:val="13"/>
        </w:numPr>
        <w:pBdr>
          <w:top w:space="0" w:sz="0" w:val="nil"/>
          <w:left w:space="0" w:sz="0" w:val="nil"/>
          <w:bottom w:space="0" w:sz="0" w:val="nil"/>
          <w:right w:space="0" w:sz="0" w:val="nil"/>
          <w:between w:space="0" w:sz="0" w:val="nil"/>
        </w:pBdr>
        <w:spacing w:after="80" w:line="276"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zakończenie i przekazanie Zamawiającemu całego przedmiotu umowy, potwierdzonego protokołem odbioru końcowego, najpóźniej do dnia </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color w:val="000000"/>
          <w:rtl w:val="0"/>
        </w:rPr>
        <w:t xml:space="preserve">202</w:t>
      </w:r>
      <w:r w:rsidDel="00000000" w:rsidR="00000000" w:rsidRPr="00000000">
        <w:rPr>
          <w:rFonts w:ascii="Cambria" w:cs="Cambria" w:eastAsia="Cambria" w:hAnsi="Cambria"/>
          <w:rtl w:val="0"/>
        </w:rPr>
        <w:t xml:space="preserve">6</w:t>
      </w:r>
      <w:r w:rsidDel="00000000" w:rsidR="00000000" w:rsidRPr="00000000">
        <w:rPr>
          <w:rFonts w:ascii="Cambria" w:cs="Cambria" w:eastAsia="Cambria" w:hAnsi="Cambria"/>
          <w:color w:val="000000"/>
          <w:rtl w:val="0"/>
        </w:rPr>
        <w:t xml:space="preserve"> r. Przed upływem tego terminu winny być ukończone wszystkie czynności związane ze zgłoszeniem oraz dokonaniem czynności odbioru.</w:t>
      </w:r>
    </w:p>
    <w:p w:rsidR="00000000" w:rsidDel="00000000" w:rsidP="00000000" w:rsidRDefault="00000000" w:rsidRPr="00000000" w14:paraId="00000047">
      <w:pPr>
        <w:numPr>
          <w:ilvl w:val="1"/>
          <w:numId w:val="13"/>
        </w:numPr>
        <w:spacing w:after="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prace wewnątrz budynku (strefa widza) należy wykonać w terminie …………………. 2026 r.</w:t>
      </w:r>
      <w:r w:rsidDel="00000000" w:rsidR="00000000" w:rsidRPr="00000000">
        <w:rPr>
          <w:rtl w:val="0"/>
        </w:rPr>
      </w:r>
    </w:p>
    <w:p w:rsidR="00000000" w:rsidDel="00000000" w:rsidP="00000000" w:rsidRDefault="00000000" w:rsidRPr="00000000" w14:paraId="00000048">
      <w:pPr>
        <w:pStyle w:val="Heading2"/>
        <w:spacing w:after="80" w:before="80" w:lineRule="auto"/>
        <w:ind w:right="-264.3307086614169"/>
        <w:jc w:val="center"/>
        <w:rPr/>
      </w:pPr>
      <w:bookmarkStart w:colFirst="0" w:colLast="0" w:name="_q1nk564hyong" w:id="8"/>
      <w:bookmarkEnd w:id="8"/>
      <w:r w:rsidDel="00000000" w:rsidR="00000000" w:rsidRPr="00000000">
        <w:rPr>
          <w:rtl w:val="0"/>
        </w:rPr>
        <w:t xml:space="preserve">§ 4</w:t>
      </w:r>
    </w:p>
    <w:p w:rsidR="00000000" w:rsidDel="00000000" w:rsidP="00000000" w:rsidRDefault="00000000" w:rsidRPr="00000000" w14:paraId="00000049">
      <w:pPr>
        <w:pStyle w:val="Heading2"/>
        <w:widowControl w:val="0"/>
        <w:shd w:fill="ffffff" w:val="clear"/>
        <w:tabs>
          <w:tab w:val="left" w:leader="none" w:pos="0"/>
        </w:tabs>
        <w:spacing w:after="80" w:before="80" w:lineRule="auto"/>
        <w:ind w:right="-264.3307086614169"/>
        <w:jc w:val="center"/>
        <w:rPr/>
      </w:pPr>
      <w:bookmarkStart w:colFirst="0" w:colLast="0" w:name="_2uusab7jaqzv" w:id="9"/>
      <w:bookmarkEnd w:id="9"/>
      <w:r w:rsidDel="00000000" w:rsidR="00000000" w:rsidRPr="00000000">
        <w:rPr>
          <w:rtl w:val="0"/>
        </w:rPr>
        <w:t xml:space="preserve">Odbiory</w:t>
      </w:r>
    </w:p>
    <w:p w:rsidR="00000000" w:rsidDel="00000000" w:rsidP="00000000" w:rsidRDefault="00000000" w:rsidRPr="00000000" w14:paraId="0000004A">
      <w:pPr>
        <w:numPr>
          <w:ilvl w:val="0"/>
          <w:numId w:val="15"/>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Strony postanawiają, że przedmiotem odbioru końcowego będzie przedmiot umowy w pełnym zakresie rzeczowym.</w:t>
      </w:r>
    </w:p>
    <w:p w:rsidR="00000000" w:rsidDel="00000000" w:rsidP="00000000" w:rsidRDefault="00000000" w:rsidRPr="00000000" w14:paraId="0000004B">
      <w:pPr>
        <w:numPr>
          <w:ilvl w:val="0"/>
          <w:numId w:val="15"/>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Wniosek o dokonanie odbioru końcowego winien być złożony do Zamawiającego najpóźniej na 7 dni przed zakończeniem realizacji przedmiotu umowy o którym mowa w § 3 ust. 1 pkt </w:t>
      </w:r>
      <w:r w:rsidDel="00000000" w:rsidR="00000000" w:rsidRPr="00000000">
        <w:rPr>
          <w:rFonts w:ascii="Cambria" w:cs="Cambria" w:eastAsia="Cambria" w:hAnsi="Cambria"/>
          <w:rtl w:val="0"/>
        </w:rPr>
        <w:t xml:space="preserve">b</w:t>
      </w:r>
      <w:r w:rsidDel="00000000" w:rsidR="00000000" w:rsidRPr="00000000">
        <w:rPr>
          <w:rFonts w:ascii="Cambria" w:cs="Cambria" w:eastAsia="Cambria" w:hAnsi="Cambria"/>
          <w:color w:val="000000"/>
          <w:rtl w:val="0"/>
        </w:rPr>
        <w:t xml:space="preserve">).</w:t>
      </w:r>
    </w:p>
    <w:p w:rsidR="00000000" w:rsidDel="00000000" w:rsidP="00000000" w:rsidRDefault="00000000" w:rsidRPr="00000000" w14:paraId="0000004C">
      <w:pPr>
        <w:numPr>
          <w:ilvl w:val="0"/>
          <w:numId w:val="15"/>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Razem z wnioskiem o dokonanie odbioru końcowego robót Wykonawca przekaże Zamawiającemu dokumenty pozwalające na ocenę należytego wykonania przedmiotu umowy (kompletną dokumentację powykonawczą, w tym między innymi aprobaty techniczne, certyfikaty, itd.). Wykonawca </w:t>
      </w:r>
      <w:r w:rsidDel="00000000" w:rsidR="00000000" w:rsidRPr="00000000">
        <w:rPr>
          <w:rFonts w:ascii="Cambria" w:cs="Cambria" w:eastAsia="Cambria" w:hAnsi="Cambria"/>
          <w:rtl w:val="0"/>
        </w:rPr>
        <w:t xml:space="preserve">przekaże</w:t>
      </w:r>
      <w:r w:rsidDel="00000000" w:rsidR="00000000" w:rsidRPr="00000000">
        <w:rPr>
          <w:rFonts w:ascii="Cambria" w:cs="Cambria" w:eastAsia="Cambria" w:hAnsi="Cambria"/>
          <w:color w:val="000000"/>
          <w:rtl w:val="0"/>
        </w:rPr>
        <w:t xml:space="preserve"> dokumentację powykonawczą w </w:t>
      </w:r>
      <w:r w:rsidDel="00000000" w:rsidR="00000000" w:rsidRPr="00000000">
        <w:rPr>
          <w:rFonts w:ascii="Cambria" w:cs="Cambria" w:eastAsia="Cambria" w:hAnsi="Cambria"/>
          <w:rtl w:val="0"/>
        </w:rPr>
        <w:t xml:space="preserve">jednym</w:t>
      </w:r>
      <w:r w:rsidDel="00000000" w:rsidR="00000000" w:rsidRPr="00000000">
        <w:rPr>
          <w:rFonts w:ascii="Cambria" w:cs="Cambria" w:eastAsia="Cambria" w:hAnsi="Cambria"/>
          <w:color w:val="000000"/>
          <w:rtl w:val="0"/>
        </w:rPr>
        <w:t xml:space="preserve"> egzemplarz</w:t>
      </w:r>
      <w:r w:rsidDel="00000000" w:rsidR="00000000" w:rsidRPr="00000000">
        <w:rPr>
          <w:rFonts w:ascii="Cambria" w:cs="Cambria" w:eastAsia="Cambria" w:hAnsi="Cambria"/>
          <w:rtl w:val="0"/>
        </w:rPr>
        <w:t xml:space="preserve">u</w:t>
      </w:r>
      <w:r w:rsidDel="00000000" w:rsidR="00000000" w:rsidRPr="00000000">
        <w:rPr>
          <w:rFonts w:ascii="Cambria" w:cs="Cambria" w:eastAsia="Cambria" w:hAnsi="Cambria"/>
          <w:color w:val="000000"/>
          <w:rtl w:val="0"/>
        </w:rPr>
        <w:t xml:space="preserve"> w wersji papierowej i na nośniku elektronicznym.</w:t>
      </w:r>
    </w:p>
    <w:p w:rsidR="00000000" w:rsidDel="00000000" w:rsidP="00000000" w:rsidRDefault="00000000" w:rsidRPr="00000000" w14:paraId="0000004D">
      <w:pPr>
        <w:numPr>
          <w:ilvl w:val="0"/>
          <w:numId w:val="15"/>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Jeżeli Zamawiający uzna, że roboty zostały zakończone i wykonane w sposób należyty, i nie będzie miał zastrzeżeń co do kompletności i prawidłowości dokumentacji powykonawczej, w porozumieniu z Wykonawcą, wyznaczy datę odbioru końcowego robót w terminie nie dłuższym niż 5 dni od dnia złożenia wniosku. </w:t>
      </w:r>
    </w:p>
    <w:p w:rsidR="00000000" w:rsidDel="00000000" w:rsidP="00000000" w:rsidRDefault="00000000" w:rsidRPr="00000000" w14:paraId="0000004E">
      <w:pPr>
        <w:numPr>
          <w:ilvl w:val="0"/>
          <w:numId w:val="15"/>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Jeżeli Zamawiający stwierdzi, że roboty nie zostały zakończone lub zostały wykonane w sposób nienależyty, lub będzie miał zastrzeżenia co do kompletności i prawidłowości dokumentacji powykonawczej, w porozumieniu z Wykonawcą wyznaczy termin ponownego przystąpienia przez Strony do odbioru końcowego. W takiej sytuacji, co najmniej na dzień przed wyznaczonym terminem ponownego przystąpienia przez Strony do odbioru końcowego, Wykonawca potwierdzi usunięcie stwierdzonych nieprawidłowości. W przypadku braku porozumienia co do terminu ponownego przystąpienia do odbioru końcowego, termin ten zostanie ustalony jednostronnie przez Zamawiającego po ustaleniu przez niego, że całość prac zostało należycie wykonanych. W przypadku konieczności dokonania usunięcia wad przedmiotu umowy będzie miał zastosowanie ust. 8.</w:t>
      </w:r>
    </w:p>
    <w:p w:rsidR="00000000" w:rsidDel="00000000" w:rsidP="00000000" w:rsidRDefault="00000000" w:rsidRPr="00000000" w14:paraId="0000004F">
      <w:pPr>
        <w:numPr>
          <w:ilvl w:val="0"/>
          <w:numId w:val="15"/>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 datę zakończenia realizacji przedmiotu umowy, przyjmuje się datę zakończenia czynności odbioru przez komisję i podpisania protokołu odbioru końcowego bez uwag istotnych.</w:t>
      </w:r>
    </w:p>
    <w:p w:rsidR="00000000" w:rsidDel="00000000" w:rsidP="00000000" w:rsidRDefault="00000000" w:rsidRPr="00000000" w14:paraId="00000050">
      <w:pPr>
        <w:numPr>
          <w:ilvl w:val="0"/>
          <w:numId w:val="15"/>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jest zobowiązany do dokonania odbioru końcowego prawidłowo wykonanych robót w ciągu 2 dni od dnia rozpoczęcia czynności odbiorowych.</w:t>
      </w:r>
    </w:p>
    <w:p w:rsidR="00000000" w:rsidDel="00000000" w:rsidP="00000000" w:rsidRDefault="00000000" w:rsidRPr="00000000" w14:paraId="00000051">
      <w:pPr>
        <w:numPr>
          <w:ilvl w:val="0"/>
          <w:numId w:val="15"/>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Jeżeli w toku czynności odbioru końcowego robót zostaną stwierdzone wady, w tym odnoszące się do braku wymaganej dokumentacji powykonawczej:</w:t>
      </w:r>
    </w:p>
    <w:p w:rsidR="00000000" w:rsidDel="00000000" w:rsidP="00000000" w:rsidRDefault="00000000" w:rsidRPr="00000000" w14:paraId="00000052">
      <w:pPr>
        <w:numPr>
          <w:ilvl w:val="1"/>
          <w:numId w:val="1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nadające się do usunięcia - Zamawiający może zażądać usunięcia wad wyznaczając odpowiedni termin nie dłuższy jednak niż jeden miesiąc, a w przypadku nieusunięcia ich w terminie, od umowy odstąpić w całości lub w części. Wykonawca nie może odmówić usunięcia wad bez względu na wysokość związanych z tym kosztów. Fakt usunięcia wad zostanie stwierdzony protokolarnie. Terminem odbioru końcowego w takich sytuacjach będzie termin nie wcześniejszy niż termin usunięcia wad istotnych; </w:t>
      </w:r>
    </w:p>
    <w:p w:rsidR="00000000" w:rsidDel="00000000" w:rsidP="00000000" w:rsidRDefault="00000000" w:rsidRPr="00000000" w14:paraId="00000053">
      <w:pPr>
        <w:numPr>
          <w:ilvl w:val="1"/>
          <w:numId w:val="1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nienadające się do usunięcia - Zamawiający może:</w:t>
      </w:r>
    </w:p>
    <w:p w:rsidR="00000000" w:rsidDel="00000000" w:rsidP="00000000" w:rsidRDefault="00000000" w:rsidRPr="00000000" w14:paraId="00000054">
      <w:pPr>
        <w:numPr>
          <w:ilvl w:val="2"/>
          <w:numId w:val="15"/>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jeżeli wady umożliwiają użytkowanie </w:t>
      </w:r>
      <w:r w:rsidDel="00000000" w:rsidR="00000000" w:rsidRPr="00000000">
        <w:rPr>
          <w:rFonts w:ascii="Cambria" w:cs="Cambria" w:eastAsia="Cambria" w:hAnsi="Cambria"/>
          <w:rtl w:val="0"/>
        </w:rPr>
        <w:t xml:space="preserve">obiektu w tym, w szczególności w zakresie, w jakim podlegał on robotom budowlanym stanowiącym przedmiot umowy, </w:t>
      </w:r>
      <w:r w:rsidDel="00000000" w:rsidR="00000000" w:rsidRPr="00000000">
        <w:rPr>
          <w:rFonts w:ascii="Cambria" w:cs="Cambria" w:eastAsia="Cambria" w:hAnsi="Cambria"/>
          <w:color w:val="000000"/>
          <w:rtl w:val="0"/>
        </w:rPr>
        <w:t xml:space="preserve"> zgodnie z jego przeznaczeniem, żądać obniżenia wynagrodzenia Wykonawcy odpowiednio do utraconej wartości użytkowej i technicznej, i dokonać odbioru końcowego robót albo odstąpić od umowy w całości lub w części;</w:t>
      </w:r>
    </w:p>
    <w:p w:rsidR="00000000" w:rsidDel="00000000" w:rsidP="00000000" w:rsidRDefault="00000000" w:rsidRPr="00000000" w14:paraId="00000055">
      <w:pPr>
        <w:numPr>
          <w:ilvl w:val="2"/>
          <w:numId w:val="15"/>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jeżeli wady uniemożliwiają choćby w części użytkowanie</w:t>
      </w:r>
      <w:r w:rsidDel="00000000" w:rsidR="00000000" w:rsidRPr="00000000">
        <w:rPr>
          <w:rFonts w:ascii="Cambria" w:cs="Cambria" w:eastAsia="Cambria" w:hAnsi="Cambria"/>
          <w:rtl w:val="0"/>
        </w:rPr>
        <w:t xml:space="preserve"> obiektu w tym, w szczególności w zakresie, w jakim podlegał on robotom budowlanym stanowiącym przedmiot umowy</w:t>
      </w:r>
      <w:r w:rsidDel="00000000" w:rsidR="00000000" w:rsidRPr="00000000">
        <w:rPr>
          <w:rFonts w:ascii="Cambria" w:cs="Cambria" w:eastAsia="Cambria" w:hAnsi="Cambria"/>
          <w:color w:val="000000"/>
          <w:rtl w:val="0"/>
        </w:rPr>
        <w:t xml:space="preserve">, zgodnie z jego przeznaczeniem, zażądać wykonania przedmiotu po raz drugi, zachowując prawo do naliczania Wykonawcy zastrzeżonych kar umownych i odszkodowań na zasadach określonych w § 8 niniejszej umowy albo odstąpić od umowy w całości lub w części. W przypadku niewykonania we wskazanym przez Zamawiającego terminie przedmiotu umowy po raz drugi, Zamawiający jest uprawniony do odstąpienia w całości lub w części od umowy z Wykonawcą. W sytuacji skierowania żądania wykonania prac po raz drugi, odbiór końcowy robót nie może nastąpić przed terminem ich zakończenia.</w:t>
      </w:r>
    </w:p>
    <w:p w:rsidR="00000000" w:rsidDel="00000000" w:rsidP="00000000" w:rsidRDefault="00000000" w:rsidRPr="00000000" w14:paraId="00000056">
      <w:pPr>
        <w:numPr>
          <w:ilvl w:val="0"/>
          <w:numId w:val="15"/>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nieusunięcia przez Wykonawcę wad o których mowa w ust. 8 pkt 1) we wskazanym terminie, Zamawiający jest również uprawniony do powierzenia usunięcia wad podmiotowi trzeciemu na koszt i niebezpieczeństwo Wykonawcy, obciążając Wykonawcę pełnymi kosztami ich usunięcia bez potrzeby uzyskiwania uprzedniej zgody Sądu na takie działanie.</w:t>
      </w:r>
    </w:p>
    <w:p w:rsidR="00000000" w:rsidDel="00000000" w:rsidP="00000000" w:rsidRDefault="00000000" w:rsidRPr="00000000" w14:paraId="00000057">
      <w:pPr>
        <w:numPr>
          <w:ilvl w:val="0"/>
          <w:numId w:val="15"/>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sytuacjach o której mowa w ust. 8 Zamawiający uprawniony jest do odstąpienia od umowy w terminie 30 dni od dnia:</w:t>
      </w:r>
    </w:p>
    <w:p w:rsidR="00000000" w:rsidDel="00000000" w:rsidP="00000000" w:rsidRDefault="00000000" w:rsidRPr="00000000" w14:paraId="00000058">
      <w:pPr>
        <w:numPr>
          <w:ilvl w:val="1"/>
          <w:numId w:val="1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wad nadających się do usunięcia – stwierdzenia braku usunięcia wad w terminie przez Zamawiającego wyznaczonym,</w:t>
      </w:r>
    </w:p>
    <w:p w:rsidR="00000000" w:rsidDel="00000000" w:rsidP="00000000" w:rsidRDefault="00000000" w:rsidRPr="00000000" w14:paraId="00000059">
      <w:pPr>
        <w:numPr>
          <w:ilvl w:val="1"/>
          <w:numId w:val="15"/>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wad nienadających się do usunięcia – stwierdzenia braku wykonania przedmiotu umowy po raz drugi w terminie przez Zamawiającego wyznaczonym (w przypadku zażądania przez Zamawiającego wykonania przedmiotu umowy pod raz drugi) albo stwierdzenia istnienia wad lub – w przypadku skierowania takiego żądania do Wykonawcy – odmowy wyrażenia zgody na obniżenie wynagrodzenia (w pozostałych przypadkach).</w:t>
      </w:r>
    </w:p>
    <w:p w:rsidR="00000000" w:rsidDel="00000000" w:rsidP="00000000" w:rsidRDefault="00000000" w:rsidRPr="00000000" w14:paraId="0000005A">
      <w:pPr>
        <w:numPr>
          <w:ilvl w:val="0"/>
          <w:numId w:val="15"/>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Treść ustępów od 8 do 10 nie ma wpływu na kształt i zakres uprawnień wynikających z rękojmi za wady przysługujących Zamawiającemu zgodnie z ustawą z dnia 23 kwietnia 1964 r. – Kodeks Cywilny oraz gwarancji.</w:t>
      </w:r>
    </w:p>
    <w:p w:rsidR="00000000" w:rsidDel="00000000" w:rsidP="00000000" w:rsidRDefault="00000000" w:rsidRPr="00000000" w14:paraId="0000005B">
      <w:pPr>
        <w:numPr>
          <w:ilvl w:val="0"/>
          <w:numId w:val="15"/>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trakcie trwania umowy przedstawiciel Zamawiającego będzie dokonywał odbiorów robót zanikających i ulegających zakryciu zgodnie z zasadami wskazanymi w specyfikacjach technicznych wykonania i odbioru robót budowlanych. </w:t>
      </w:r>
    </w:p>
    <w:p w:rsidR="00000000" w:rsidDel="00000000" w:rsidP="00000000" w:rsidRDefault="00000000" w:rsidRPr="00000000" w14:paraId="0000005C">
      <w:pPr>
        <w:numPr>
          <w:ilvl w:val="0"/>
          <w:numId w:val="15"/>
        </w:numPr>
        <w:pBdr>
          <w:top w:space="0" w:sz="0" w:val="nil"/>
          <w:left w:space="0" w:sz="0" w:val="nil"/>
          <w:bottom w:space="0" w:sz="0" w:val="nil"/>
          <w:right w:space="0" w:sz="0" w:val="nil"/>
          <w:between w:space="0" w:sz="0" w:val="nil"/>
        </w:pBdr>
        <w:spacing w:after="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Jeżeli w trakcie realizacji robót Zamawiający zażąda badań, które nie są wymagane do odbioru przedmiotu umowy, niemniej jednak zasadność ich wykonania wynika z wątpliwości Zamawiającego, co do jakości wykonywanych robót, Wykonawca zobowiązany jest do ich przeprowadzenia. Koszty takich badań obciążają Wykonawcę. Jeżeli jednak w rezultacie przeprowadzenia badań okaże się, że zastosowane materiały, bądź wykonanie robót jest zgodne z umową, koszty badań dodatkowych obciążają Zamawiającego.</w:t>
      </w:r>
      <w:r w:rsidDel="00000000" w:rsidR="00000000" w:rsidRPr="00000000">
        <w:rPr>
          <w:rtl w:val="0"/>
        </w:rPr>
      </w:r>
    </w:p>
    <w:p w:rsidR="00000000" w:rsidDel="00000000" w:rsidP="00000000" w:rsidRDefault="00000000" w:rsidRPr="00000000" w14:paraId="0000005D">
      <w:pPr>
        <w:pStyle w:val="Heading2"/>
        <w:widowControl w:val="0"/>
        <w:spacing w:after="80" w:before="80" w:lineRule="auto"/>
        <w:ind w:right="-264.3307086614169"/>
        <w:jc w:val="center"/>
        <w:rPr/>
      </w:pPr>
      <w:bookmarkStart w:colFirst="0" w:colLast="0" w:name="_kpkmxa2xoimg" w:id="10"/>
      <w:bookmarkEnd w:id="10"/>
      <w:r w:rsidDel="00000000" w:rsidR="00000000" w:rsidRPr="00000000">
        <w:rPr>
          <w:rtl w:val="0"/>
        </w:rPr>
        <w:t xml:space="preserve">§ 5</w:t>
      </w:r>
    </w:p>
    <w:p w:rsidR="00000000" w:rsidDel="00000000" w:rsidP="00000000" w:rsidRDefault="00000000" w:rsidRPr="00000000" w14:paraId="0000005E">
      <w:pPr>
        <w:pStyle w:val="Heading2"/>
        <w:widowControl w:val="0"/>
        <w:shd w:fill="ffffff" w:val="clear"/>
        <w:tabs>
          <w:tab w:val="left" w:leader="none" w:pos="360"/>
        </w:tabs>
        <w:spacing w:after="80" w:before="80" w:lineRule="auto"/>
        <w:ind w:right="-264.3307086614169"/>
        <w:jc w:val="center"/>
        <w:rPr/>
      </w:pPr>
      <w:bookmarkStart w:colFirst="0" w:colLast="0" w:name="_btf1iseu87yl" w:id="11"/>
      <w:bookmarkEnd w:id="11"/>
      <w:r w:rsidDel="00000000" w:rsidR="00000000" w:rsidRPr="00000000">
        <w:rPr>
          <w:rtl w:val="0"/>
        </w:rPr>
        <w:t xml:space="preserve">Gwarancja jakości oraz rękojmia za wady</w:t>
      </w:r>
    </w:p>
    <w:p w:rsidR="00000000" w:rsidDel="00000000" w:rsidP="00000000" w:rsidRDefault="00000000" w:rsidRPr="00000000" w14:paraId="0000005F">
      <w:pPr>
        <w:numPr>
          <w:ilvl w:val="0"/>
          <w:numId w:val="20"/>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udziela Zamawiającemu pisemnej gwarancji z tytułu wad fizycznych i prawnych przedmiotu umowy, w tym na użyte materiały i urządzenia, liczonej od momentu odbioru końcowego. Podpisaną kartę gwarancyjną zgodną ze wzorem stanowiącym załącznik do SWZ Wykonawca dostarczy Zamawiającemu wraz z dokumentami niezbędnymi do odbioru końcowego.</w:t>
      </w:r>
    </w:p>
    <w:p w:rsidR="00000000" w:rsidDel="00000000" w:rsidP="00000000" w:rsidRDefault="00000000" w:rsidRPr="00000000" w14:paraId="00000060">
      <w:pPr>
        <w:numPr>
          <w:ilvl w:val="0"/>
          <w:numId w:val="20"/>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Okres gwarancji na wykonany przedmiot umowy wynosi </w:t>
      </w:r>
      <w:r w:rsidDel="00000000" w:rsidR="00000000" w:rsidRPr="00000000">
        <w:rPr>
          <w:rFonts w:ascii="Cambria" w:cs="Cambria" w:eastAsia="Cambria" w:hAnsi="Cambria"/>
          <w:rtl w:val="0"/>
        </w:rPr>
        <w:t xml:space="preserve">……………….……………</w:t>
      </w:r>
      <w:r w:rsidDel="00000000" w:rsidR="00000000" w:rsidRPr="00000000">
        <w:rPr>
          <w:rFonts w:ascii="Cambria" w:cs="Cambria" w:eastAsia="Cambria" w:hAnsi="Cambria"/>
          <w:color w:val="000000"/>
          <w:rtl w:val="0"/>
        </w:rPr>
        <w:t xml:space="preserve"> miesięcy, licząc od </w:t>
      </w:r>
      <w:r w:rsidDel="00000000" w:rsidR="00000000" w:rsidRPr="00000000">
        <w:rPr>
          <w:rFonts w:ascii="Cambria" w:cs="Cambria" w:eastAsia="Cambria" w:hAnsi="Cambria"/>
          <w:rtl w:val="0"/>
        </w:rPr>
        <w:t xml:space="preserve">daty podpisania protokołu</w:t>
      </w:r>
      <w:r w:rsidDel="00000000" w:rsidR="00000000" w:rsidRPr="00000000">
        <w:rPr>
          <w:rFonts w:ascii="Cambria" w:cs="Cambria" w:eastAsia="Cambria" w:hAnsi="Cambria"/>
          <w:color w:val="000000"/>
          <w:rtl w:val="0"/>
        </w:rPr>
        <w:t xml:space="preserve"> odbioru końcowego. Jeżeli okres gwarancji producenta materiału lub urządzenia jest dłuższy niż termin, o którym mowa w zdaniu poprzedzającym, wówczas Wykonawca udzieli Zamawiającemu gwarancji na okres gwarancji producenta, co zostanie wskazane w karcie gwarancyjnej. </w:t>
      </w:r>
      <w:r w:rsidDel="00000000" w:rsidR="00000000" w:rsidRPr="00000000">
        <w:rPr>
          <w:rFonts w:ascii="Cambria" w:cs="Cambria" w:eastAsia="Cambria" w:hAnsi="Cambria"/>
          <w:rtl w:val="0"/>
        </w:rPr>
        <w:t xml:space="preserve">Strony zrównują okres rękojmi za wady z okresem udzielonej gwarancji.</w:t>
      </w:r>
      <w:r w:rsidDel="00000000" w:rsidR="00000000" w:rsidRPr="00000000">
        <w:rPr>
          <w:rtl w:val="0"/>
        </w:rPr>
      </w:r>
    </w:p>
    <w:p w:rsidR="00000000" w:rsidDel="00000000" w:rsidP="00000000" w:rsidRDefault="00000000" w:rsidRPr="00000000" w14:paraId="00000061">
      <w:pPr>
        <w:numPr>
          <w:ilvl w:val="0"/>
          <w:numId w:val="20"/>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ramach udzielonej gwarancji jakości i rękojmi za wady Wykonawca zobowiązuje się do usunięcia wad fizycznych i prawnych. </w:t>
      </w:r>
    </w:p>
    <w:p w:rsidR="00000000" w:rsidDel="00000000" w:rsidP="00000000" w:rsidRDefault="00000000" w:rsidRPr="00000000" w14:paraId="00000062">
      <w:pPr>
        <w:numPr>
          <w:ilvl w:val="0"/>
          <w:numId w:val="20"/>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Usuwanie wad w ramach gwarancji lub rękojmi następowało będzie w zależności od charakteru wady w trybie zwykłym albo awaryjnym.</w:t>
      </w:r>
    </w:p>
    <w:p w:rsidR="00000000" w:rsidDel="00000000" w:rsidP="00000000" w:rsidRDefault="00000000" w:rsidRPr="00000000" w14:paraId="00000063">
      <w:pPr>
        <w:numPr>
          <w:ilvl w:val="0"/>
          <w:numId w:val="20"/>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zobowiązuje się:</w:t>
      </w:r>
    </w:p>
    <w:p w:rsidR="00000000" w:rsidDel="00000000" w:rsidP="00000000" w:rsidRDefault="00000000" w:rsidRPr="00000000" w14:paraId="00000064">
      <w:pPr>
        <w:numPr>
          <w:ilvl w:val="1"/>
          <w:numId w:val="20"/>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trybie zwykłym – do niezwłocznego, lecz nie później niż w terminie w terminie 3 dni od pisemnego zgłoszenia przez Zamawiającego, przystąpienia do usunięcia wad,</w:t>
      </w:r>
    </w:p>
    <w:p w:rsidR="00000000" w:rsidDel="00000000" w:rsidP="00000000" w:rsidRDefault="00000000" w:rsidRPr="00000000" w14:paraId="00000065">
      <w:pPr>
        <w:numPr>
          <w:ilvl w:val="1"/>
          <w:numId w:val="20"/>
        </w:numPr>
        <w:pBdr>
          <w:top w:space="0" w:sz="0" w:val="nil"/>
          <w:left w:space="0" w:sz="0" w:val="nil"/>
          <w:bottom w:space="0" w:sz="0" w:val="nil"/>
          <w:right w:space="0" w:sz="0" w:val="nil"/>
          <w:between w:space="0" w:sz="0" w:val="nil"/>
        </w:pBdr>
        <w:spacing w:after="8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trybie awaryjnym – do niezwłocznego, lecz nie później niż w terminie w terminie 1 dnia od pisemnego zgłoszenia przez Zamawiającego, przystąpienia do usunięcia wad.</w:t>
      </w:r>
    </w:p>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after="80" w:before="80" w:lineRule="auto"/>
        <w:ind w:left="360" w:right="-264.3307086614169" w:firstLine="0"/>
        <w:jc w:val="both"/>
        <w:rPr>
          <w:rFonts w:ascii="Cambria" w:cs="Cambria" w:eastAsia="Cambria" w:hAnsi="Cambria"/>
          <w:b w:val="1"/>
          <w:bCs w:val="1"/>
          <w:color w:val="000000"/>
        </w:rPr>
      </w:pPr>
      <w:r w:rsidDel="00000000" w:rsidR="00000000" w:rsidRPr="00000000">
        <w:rPr>
          <w:rFonts w:ascii="Cambria" w:cs="Cambria" w:eastAsia="Cambria" w:hAnsi="Cambria"/>
          <w:color w:val="000000"/>
          <w:rtl w:val="0"/>
        </w:rPr>
        <w:t xml:space="preserve">Jeżeli Wykonawca opóźnia się z przystąpieniem do usunięcia wad w ww. terminie, Zamawiający jest uprawniony do powierzenia usunięcia wad podmiotowi trzeciemu na koszt i niebezpieczeństwo Wykonawcy bez konieczności uzyskania uprzedniej zgody sądu. </w:t>
      </w:r>
      <w:r w:rsidDel="00000000" w:rsidR="00000000" w:rsidRPr="00000000">
        <w:rPr>
          <w:rtl w:val="0"/>
        </w:rPr>
      </w:r>
    </w:p>
    <w:p w:rsidR="00000000" w:rsidDel="00000000" w:rsidP="00000000" w:rsidRDefault="00000000" w:rsidRPr="00000000" w14:paraId="00000067">
      <w:pPr>
        <w:numPr>
          <w:ilvl w:val="0"/>
          <w:numId w:val="20"/>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zobowiązany jest w ramach rękojmi lub gwarancji do usunięcia wady:</w:t>
      </w:r>
    </w:p>
    <w:p w:rsidR="00000000" w:rsidDel="00000000" w:rsidP="00000000" w:rsidRDefault="00000000" w:rsidRPr="00000000" w14:paraId="00000068">
      <w:pPr>
        <w:numPr>
          <w:ilvl w:val="1"/>
          <w:numId w:val="20"/>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trybie zwykłym – niezwłocznie jednak nie dłużej niż w terminie 7 dni liczonych od dnia zgłoszenia wady przez Zamawiającego.</w:t>
      </w:r>
    </w:p>
    <w:p w:rsidR="00000000" w:rsidDel="00000000" w:rsidP="00000000" w:rsidRDefault="00000000" w:rsidRPr="00000000" w14:paraId="00000069">
      <w:pPr>
        <w:numPr>
          <w:ilvl w:val="1"/>
          <w:numId w:val="20"/>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trybie awaryjnym – niezwłocznie jednak nie dłużej niż w terminie 3 dni liczonych od dnia zgłoszenia wady przez Zamawiającego.</w: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Rule="auto"/>
        <w:ind w:left="360" w:right="-264.3307086614169" w:firstLine="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Jeżeli Wykonawca opóźnia się z usunięciem wad w ww. terminie, Zamawiający jest uprawniony do powierzenia usunięcia wad podmiotowi trzeciemu na koszt i niebezpieczeństwo Wykonawcy bez konieczności uzyskania uprzedniej zgody sądu. </w:t>
      </w:r>
    </w:p>
    <w:p w:rsidR="00000000" w:rsidDel="00000000" w:rsidP="00000000" w:rsidRDefault="00000000" w:rsidRPr="00000000" w14:paraId="0000006B">
      <w:pPr>
        <w:numPr>
          <w:ilvl w:val="0"/>
          <w:numId w:val="20"/>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trybie awaryjnym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rsidR="00000000" w:rsidDel="00000000" w:rsidP="00000000" w:rsidRDefault="00000000" w:rsidRPr="00000000" w14:paraId="0000006C">
      <w:pPr>
        <w:numPr>
          <w:ilvl w:val="0"/>
          <w:numId w:val="20"/>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jest uprawniony do wydłużenia terminu usunięcia wady na umotywowany wniosek Wykonawcy.</w:t>
      </w:r>
    </w:p>
    <w:p w:rsidR="00000000" w:rsidDel="00000000" w:rsidP="00000000" w:rsidRDefault="00000000" w:rsidRPr="00000000" w14:paraId="0000006D">
      <w:pPr>
        <w:numPr>
          <w:ilvl w:val="0"/>
          <w:numId w:val="20"/>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może dochodzić roszczeń z tytułu gwarancji jakości także po okresie określonym w ust. 2, jeżeli zgłosił wadę przed upływem tego okresu.  </w:t>
      </w:r>
    </w:p>
    <w:p w:rsidR="00000000" w:rsidDel="00000000" w:rsidP="00000000" w:rsidRDefault="00000000" w:rsidRPr="00000000" w14:paraId="0000006E">
      <w:pPr>
        <w:numPr>
          <w:ilvl w:val="0"/>
          <w:numId w:val="20"/>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nie może odmówić usunięcia wad bez względu na wysokość związanych z tym kosztów.</w:t>
      </w:r>
    </w:p>
    <w:p w:rsidR="00000000" w:rsidDel="00000000" w:rsidP="00000000" w:rsidRDefault="00000000" w:rsidRPr="00000000" w14:paraId="0000006F">
      <w:pPr>
        <w:numPr>
          <w:ilvl w:val="0"/>
          <w:numId w:val="20"/>
        </w:numPr>
        <w:pBdr>
          <w:top w:space="0" w:sz="0" w:val="nil"/>
          <w:left w:space="0" w:sz="0" w:val="nil"/>
          <w:bottom w:space="0" w:sz="0" w:val="nil"/>
          <w:right w:space="0" w:sz="0" w:val="nil"/>
          <w:between w:space="0" w:sz="0" w:val="nil"/>
        </w:pBdr>
        <w:spacing w:after="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Szczegółowe warunki udzielonej gwarancji określa karta gwarancyjna przedłożona przez Wykonawcę Zamawiającemu, zgodna ze wzorem stanowiącym załącznik do SWZ.</w:t>
      </w:r>
    </w:p>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pacing w:after="80" w:before="80" w:lineRule="auto"/>
        <w:ind w:left="426" w:right="-264.3307086614169" w:firstLine="0"/>
        <w:jc w:val="center"/>
        <w:rPr>
          <w:rFonts w:ascii="Cambria" w:cs="Cambria" w:eastAsia="Cambria" w:hAnsi="Cambria"/>
          <w:b w:val="1"/>
          <w:bCs w:val="1"/>
          <w:color w:val="000000"/>
        </w:rPr>
      </w:pPr>
      <w:r w:rsidDel="00000000" w:rsidR="00000000" w:rsidRPr="00000000">
        <w:rPr>
          <w:rtl w:val="0"/>
        </w:rPr>
      </w:r>
    </w:p>
    <w:p w:rsidR="00000000" w:rsidDel="00000000" w:rsidP="00000000" w:rsidRDefault="00000000" w:rsidRPr="00000000" w14:paraId="00000071">
      <w:pPr>
        <w:pStyle w:val="Heading2"/>
        <w:widowControl w:val="0"/>
        <w:spacing w:after="80" w:before="80" w:lineRule="auto"/>
        <w:ind w:left="426" w:right="-264.3307086614169" w:firstLine="0"/>
        <w:jc w:val="center"/>
        <w:rPr/>
      </w:pPr>
      <w:bookmarkStart w:colFirst="0" w:colLast="0" w:name="_bok1133s78b5" w:id="12"/>
      <w:bookmarkEnd w:id="12"/>
      <w:r w:rsidDel="00000000" w:rsidR="00000000" w:rsidRPr="00000000">
        <w:rPr>
          <w:rtl w:val="0"/>
        </w:rPr>
        <w:t xml:space="preserve">§ 6</w:t>
      </w:r>
    </w:p>
    <w:p w:rsidR="00000000" w:rsidDel="00000000" w:rsidP="00000000" w:rsidRDefault="00000000" w:rsidRPr="00000000" w14:paraId="00000072">
      <w:pPr>
        <w:pStyle w:val="Heading2"/>
        <w:widowControl w:val="0"/>
        <w:shd w:fill="ffffff" w:val="clear"/>
        <w:spacing w:after="80" w:before="80" w:lineRule="auto"/>
        <w:ind w:right="-264.3307086614169"/>
        <w:jc w:val="center"/>
        <w:rPr/>
      </w:pPr>
      <w:bookmarkStart w:colFirst="0" w:colLast="0" w:name="_dm574oy158hw" w:id="13"/>
      <w:bookmarkEnd w:id="13"/>
      <w:r w:rsidDel="00000000" w:rsidR="00000000" w:rsidRPr="00000000">
        <w:rPr>
          <w:rtl w:val="0"/>
        </w:rPr>
        <w:t xml:space="preserve">Wynagrodzenie oraz </w:t>
      </w:r>
      <w:r w:rsidDel="00000000" w:rsidR="00000000" w:rsidRPr="00000000">
        <w:rPr>
          <w:rtl w:val="0"/>
        </w:rPr>
        <w:t xml:space="preserve">warunki płatności</w:t>
      </w:r>
      <w:r w:rsidDel="00000000" w:rsidR="00000000" w:rsidRPr="00000000">
        <w:rPr>
          <w:rtl w:val="0"/>
        </w:rPr>
      </w:r>
    </w:p>
    <w:p w:rsidR="00000000" w:rsidDel="00000000" w:rsidP="00000000" w:rsidRDefault="00000000" w:rsidRPr="00000000" w14:paraId="00000073">
      <w:pPr>
        <w:numPr>
          <w:ilvl w:val="0"/>
          <w:numId w:val="17"/>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Wynagrodzenie należne Wykonawcy za wykonanie przedmiotu umowy, ustalone na podstawie  kosztorysu ofertowego </w:t>
      </w:r>
      <w:r w:rsidDel="00000000" w:rsidR="00000000" w:rsidRPr="00000000">
        <w:rPr>
          <w:rFonts w:ascii="Cambria" w:cs="Cambria" w:eastAsia="Cambria" w:hAnsi="Cambria"/>
          <w:rtl w:val="0"/>
        </w:rPr>
        <w:t xml:space="preserve">(na który składa się kosztorys w zakresie robót budowlanych i kosztorys w zakresie robót elektrycznych)</w:t>
      </w:r>
      <w:r w:rsidDel="00000000" w:rsidR="00000000" w:rsidRPr="00000000">
        <w:rPr>
          <w:rFonts w:ascii="Cambria" w:cs="Cambria" w:eastAsia="Cambria" w:hAnsi="Cambria"/>
          <w:color w:val="000000"/>
          <w:rtl w:val="0"/>
        </w:rPr>
        <w:t xml:space="preserve"> wynosi: </w:t>
      </w:r>
      <w:r w:rsidDel="00000000" w:rsidR="00000000" w:rsidRPr="00000000">
        <w:rPr>
          <w:rFonts w:ascii="Cambria" w:cs="Cambria" w:eastAsia="Cambria" w:hAnsi="Cambria"/>
          <w:rtl w:val="0"/>
        </w:rPr>
        <w:t xml:space="preserve">_________</w:t>
      </w:r>
      <w:r w:rsidDel="00000000" w:rsidR="00000000" w:rsidRPr="00000000">
        <w:rPr>
          <w:rFonts w:ascii="Cambria" w:cs="Cambria" w:eastAsia="Cambria" w:hAnsi="Cambria"/>
          <w:color w:val="000000"/>
          <w:rtl w:val="0"/>
        </w:rPr>
        <w:t xml:space="preserve"> zł netto, </w:t>
      </w:r>
      <w:r w:rsidDel="00000000" w:rsidR="00000000" w:rsidRPr="00000000">
        <w:rPr>
          <w:rFonts w:ascii="Cambria" w:cs="Cambria" w:eastAsia="Cambria" w:hAnsi="Cambria"/>
          <w:rtl w:val="0"/>
        </w:rPr>
        <w:t xml:space="preserve">_________ podatek VAT,</w:t>
      </w:r>
      <w:r w:rsidDel="00000000" w:rsidR="00000000" w:rsidRPr="00000000">
        <w:rPr>
          <w:rFonts w:ascii="Cambria" w:cs="Cambria" w:eastAsia="Cambria" w:hAnsi="Cambria"/>
          <w:color w:val="000000"/>
          <w:rtl w:val="0"/>
        </w:rPr>
        <w:t xml:space="preserve"> tj. </w:t>
      </w:r>
      <w:r w:rsidDel="00000000" w:rsidR="00000000" w:rsidRPr="00000000">
        <w:rPr>
          <w:rFonts w:ascii="Cambria" w:cs="Cambria" w:eastAsia="Cambria" w:hAnsi="Cambria"/>
          <w:rtl w:val="0"/>
        </w:rPr>
        <w:t xml:space="preserve">___________ </w:t>
      </w:r>
      <w:r w:rsidDel="00000000" w:rsidR="00000000" w:rsidRPr="00000000">
        <w:rPr>
          <w:rFonts w:ascii="Cambria" w:cs="Cambria" w:eastAsia="Cambria" w:hAnsi="Cambria"/>
          <w:color w:val="000000"/>
          <w:rtl w:val="0"/>
        </w:rPr>
        <w:t xml:space="preserve">zł brutto (słownie: </w:t>
      </w:r>
      <w:r w:rsidDel="00000000" w:rsidR="00000000" w:rsidRPr="00000000">
        <w:rPr>
          <w:rFonts w:ascii="Cambria" w:cs="Cambria" w:eastAsia="Cambria" w:hAnsi="Cambria"/>
          <w:rtl w:val="0"/>
        </w:rPr>
        <w:t xml:space="preserve">_____________________</w:t>
      </w:r>
      <w:r w:rsidDel="00000000" w:rsidR="00000000" w:rsidRPr="00000000">
        <w:rPr>
          <w:rFonts w:ascii="Cambria" w:cs="Cambria" w:eastAsia="Cambria" w:hAnsi="Cambria"/>
          <w:color w:val="000000"/>
          <w:rtl w:val="0"/>
        </w:rPr>
        <w:t xml:space="preserve">), w tym:</w:t>
      </w:r>
    </w:p>
    <w:p w:rsidR="00000000" w:rsidDel="00000000" w:rsidP="00000000" w:rsidRDefault="00000000" w:rsidRPr="00000000" w14:paraId="00000074">
      <w:pPr>
        <w:numPr>
          <w:ilvl w:val="1"/>
          <w:numId w:val="17"/>
        </w:numPr>
        <w:pBdr>
          <w:top w:space="0" w:sz="0" w:val="nil"/>
          <w:left w:space="0" w:sz="0" w:val="nil"/>
          <w:bottom w:space="0" w:sz="0" w:val="nil"/>
          <w:right w:space="0" w:sz="0" w:val="nil"/>
          <w:between w:space="0" w:sz="0" w:val="nil"/>
        </w:pBdr>
        <w:spacing w:after="0" w:before="8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rtl w:val="0"/>
        </w:rPr>
        <w:t xml:space="preserve">za roboty budowlane określone w kosztorysie robót budowlanych wynosi: _________ zł netto, _________ podatek VAT, tj. ___________ zł brutto (słownie: _____________________)</w:t>
      </w:r>
      <w:r w:rsidDel="00000000" w:rsidR="00000000" w:rsidRPr="00000000">
        <w:rPr>
          <w:rtl w:val="0"/>
        </w:rPr>
      </w:r>
    </w:p>
    <w:p w:rsidR="00000000" w:rsidDel="00000000" w:rsidP="00000000" w:rsidRDefault="00000000" w:rsidRPr="00000000" w14:paraId="00000075">
      <w:pPr>
        <w:numPr>
          <w:ilvl w:val="1"/>
          <w:numId w:val="17"/>
        </w:numPr>
        <w:pBdr>
          <w:top w:space="0" w:sz="0" w:val="nil"/>
          <w:left w:space="0" w:sz="0" w:val="nil"/>
          <w:bottom w:space="0" w:sz="0" w:val="nil"/>
          <w:right w:space="0" w:sz="0" w:val="nil"/>
          <w:between w:space="0" w:sz="0" w:val="nil"/>
        </w:pBdr>
        <w:spacing w:after="0" w:before="8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rtl w:val="0"/>
        </w:rPr>
        <w:t xml:space="preserve">za roboty budowlane określone w kosztorysie robót elektrycznych wynosi: _________ zł netto, _________ podatek VAT, tj. ___________ zł brutto (słownie: _____________________)</w:t>
      </w:r>
      <w:r w:rsidDel="00000000" w:rsidR="00000000" w:rsidRPr="00000000">
        <w:rPr>
          <w:rFonts w:ascii="Cambria" w:cs="Cambria" w:eastAsia="Cambria" w:hAnsi="Cambria"/>
          <w:color w:val="000000"/>
          <w:rtl w:val="0"/>
        </w:rPr>
        <w:t xml:space="preserve">.</w:t>
      </w:r>
    </w:p>
    <w:p w:rsidR="00000000" w:rsidDel="00000000" w:rsidP="00000000" w:rsidRDefault="00000000" w:rsidRPr="00000000" w14:paraId="00000076">
      <w:pPr>
        <w:numPr>
          <w:ilvl w:val="0"/>
          <w:numId w:val="17"/>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Wynagrodzenie będzie rozliczone na podstawie faktycznie wykonanych i odebranych robót. Wynagrodzenie zostanie wypłacone na podstawie faktury wystawionej po odbiorze końcowym. Wykonawca </w:t>
      </w:r>
      <w:r w:rsidDel="00000000" w:rsidR="00000000" w:rsidRPr="00000000">
        <w:rPr>
          <w:rFonts w:ascii="Cambria" w:cs="Cambria" w:eastAsia="Cambria" w:hAnsi="Cambria"/>
          <w:rtl w:val="0"/>
        </w:rPr>
        <w:t xml:space="preserve">z tytułu wykonanych robót budowlanych wystawi dwie faktury:</w:t>
      </w:r>
      <w:r w:rsidDel="00000000" w:rsidR="00000000" w:rsidRPr="00000000">
        <w:rPr>
          <w:rtl w:val="0"/>
        </w:rPr>
      </w:r>
    </w:p>
    <w:p w:rsidR="00000000" w:rsidDel="00000000" w:rsidP="00000000" w:rsidRDefault="00000000" w:rsidRPr="00000000" w14:paraId="00000077">
      <w:pPr>
        <w:numPr>
          <w:ilvl w:val="1"/>
          <w:numId w:val="17"/>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rtl w:val="0"/>
        </w:rPr>
        <w:t xml:space="preserve">pierwszą tytułem wykonania robót budowlanych określonych w kosztorysie robót budowlanych,</w:t>
      </w:r>
      <w:r w:rsidDel="00000000" w:rsidR="00000000" w:rsidRPr="00000000">
        <w:rPr>
          <w:rtl w:val="0"/>
        </w:rPr>
      </w:r>
    </w:p>
    <w:p w:rsidR="00000000" w:rsidDel="00000000" w:rsidP="00000000" w:rsidRDefault="00000000" w:rsidRPr="00000000" w14:paraId="00000078">
      <w:pPr>
        <w:numPr>
          <w:ilvl w:val="1"/>
          <w:numId w:val="17"/>
        </w:numPr>
        <w:spacing w:after="0"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drugą tytułem wykonania robót budowlanych określonych w kosztorysie robót elektrycznych,</w:t>
      </w:r>
      <w:r w:rsidDel="00000000" w:rsidR="00000000" w:rsidRPr="00000000">
        <w:rPr>
          <w:rtl w:val="0"/>
        </w:rPr>
      </w:r>
    </w:p>
    <w:p w:rsidR="00000000" w:rsidDel="00000000" w:rsidP="00000000" w:rsidRDefault="00000000" w:rsidRPr="00000000" w14:paraId="00000079">
      <w:pPr>
        <w:numPr>
          <w:ilvl w:val="0"/>
          <w:numId w:val="17"/>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dopuszcza złożenie faktury w formie papierowej lub ustrukturyzowanego </w:t>
      </w:r>
      <w:r w:rsidDel="00000000" w:rsidR="00000000" w:rsidRPr="00000000">
        <w:rPr>
          <w:rFonts w:ascii="Cambria" w:cs="Cambria" w:eastAsia="Cambria" w:hAnsi="Cambria"/>
          <w:rtl w:val="0"/>
        </w:rPr>
        <w:t xml:space="preserve">d</w:t>
      </w:r>
      <w:r w:rsidDel="00000000" w:rsidR="00000000" w:rsidRPr="00000000">
        <w:rPr>
          <w:rFonts w:ascii="Cambria" w:cs="Cambria" w:eastAsia="Cambria" w:hAnsi="Cambria"/>
          <w:color w:val="000000"/>
          <w:rtl w:val="0"/>
        </w:rPr>
        <w:t xml:space="preserve">okumentu</w:t>
      </w:r>
      <w:r w:rsidDel="00000000" w:rsidR="00000000" w:rsidRPr="00000000">
        <w:rPr>
          <w:rFonts w:ascii="Cambria" w:cs="Cambria" w:eastAsia="Cambria" w:hAnsi="Cambria"/>
          <w:color w:val="000000"/>
          <w:rtl w:val="0"/>
        </w:rPr>
        <w:t xml:space="preserve"> elektronicznego złożonego za pośrednictwem Platformy Elektronicznego Fakturowania zwanej dalej PEF, zgodnie z ustawą z dnia 9 listopada 2018 r. o elektronicznym fakturowaniu w zamówieniach publicznych, koncesjach na roboty budowlane lub usługi oraz partnerstwie publiczno-prawnym. Zamawiający nie dopuszcza przesyłania innych ustrukturyzowanych dokumentów elektronicznych z wyjątkiem faktur. </w:t>
      </w:r>
    </w:p>
    <w:p w:rsidR="00000000" w:rsidDel="00000000" w:rsidP="00000000" w:rsidRDefault="00000000" w:rsidRPr="00000000" w14:paraId="0000007A">
      <w:pPr>
        <w:numPr>
          <w:ilvl w:val="0"/>
          <w:numId w:val="17"/>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Ustrukturyzowana faktura elektroniczna (w przypadku wyboru tej formy dokumentu) winna składać się z danych wymaganych przepisami ustawy o podatku od towarów i usług oraz danych zawierających numer umowy i nazwę przedsięwzięcia oraz dane dotyczące odbiorcy płatności. </w:t>
      </w:r>
    </w:p>
    <w:p w:rsidR="00000000" w:rsidDel="00000000" w:rsidP="00000000" w:rsidRDefault="00000000" w:rsidRPr="00000000" w14:paraId="0000007B">
      <w:pPr>
        <w:numPr>
          <w:ilvl w:val="0"/>
          <w:numId w:val="17"/>
        </w:numPr>
        <w:spacing w:after="80" w:lineRule="auto"/>
        <w:ind w:left="360" w:right="-264.3307086614169"/>
        <w:jc w:val="both"/>
        <w:rPr>
          <w:rFonts w:ascii="Cambria" w:cs="Cambria" w:eastAsia="Cambria" w:hAnsi="Cambria"/>
        </w:rPr>
      </w:pPr>
      <w:r w:rsidDel="00000000" w:rsidR="00000000" w:rsidRPr="00000000">
        <w:rPr>
          <w:rFonts w:ascii="Cambria" w:cs="Cambria" w:eastAsia="Cambria" w:hAnsi="Cambria"/>
          <w:rtl w:val="0"/>
        </w:rPr>
        <w:t xml:space="preserve">Od dnia wdrożenia obowiązku w zakresie przekazywania faktur za pośrednictwem Krajowego Systemu eFaktury (KSeF), wystawione faktury przekazuje się za pośrednictwem tego systemu.</w:t>
      </w:r>
      <w:r w:rsidDel="00000000" w:rsidR="00000000" w:rsidRPr="00000000">
        <w:rPr>
          <w:rtl w:val="0"/>
        </w:rPr>
      </w:r>
    </w:p>
    <w:p w:rsidR="00000000" w:rsidDel="00000000" w:rsidP="00000000" w:rsidRDefault="00000000" w:rsidRPr="00000000" w14:paraId="0000007C">
      <w:pPr>
        <w:numPr>
          <w:ilvl w:val="0"/>
          <w:numId w:val="17"/>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informuje, że identyfikatorem PEPPOL/adresem PEF Zamawiającego, który pozwoli na złożenie ustrukturyzowanej faktury elektronicznej jest NIP 6750006174. Właściwy dla Zamawiającego jest Broker PEFexpert dostępny pod adresami: </w:t>
      </w:r>
    </w:p>
    <w:p w:rsidR="00000000" w:rsidDel="00000000" w:rsidP="00000000" w:rsidRDefault="00000000" w:rsidRPr="00000000" w14:paraId="0000007D">
      <w:pPr>
        <w:numPr>
          <w:ilvl w:val="1"/>
          <w:numId w:val="17"/>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https://efaktura.gov.pl (portal PEF),</w:t>
      </w:r>
    </w:p>
    <w:p w:rsidR="00000000" w:rsidDel="00000000" w:rsidP="00000000" w:rsidRDefault="00000000" w:rsidRPr="00000000" w14:paraId="0000007E">
      <w:pPr>
        <w:numPr>
          <w:ilvl w:val="1"/>
          <w:numId w:val="17"/>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https://pefexpert.pl/ (broker). </w:t>
      </w:r>
    </w:p>
    <w:p w:rsidR="00000000" w:rsidDel="00000000" w:rsidP="00000000" w:rsidRDefault="00000000" w:rsidRPr="00000000" w14:paraId="0000007F">
      <w:pPr>
        <w:numPr>
          <w:ilvl w:val="0"/>
          <w:numId w:val="17"/>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konieczności udzielenia na podstawie art. 455 ust. 1 pkt 3 ustawy Pzp, dodatkowych robót budowlanych do przedmiotu umowy, będą miały zastosowanie ceny jednostkowe ustalone na podstawie wskaźników kosztów nie wyższe niż określone w kosztorysie ofertowym przedmiotu umowy, a w przypadki ich braku - jak w ust. 8 ppkt od „i” do „iii”. Rozliczenie tych robót nastąpi na podstawie kosztorysu powykonawczego przygotowanego przez Wykonawcę, zweryfikowanego i zatwierdzonego przez Inspektora Nadzoru Inwestorskiego i Zamawiającego. </w:t>
      </w:r>
    </w:p>
    <w:p w:rsidR="00000000" w:rsidDel="00000000" w:rsidP="00000000" w:rsidRDefault="00000000" w:rsidRPr="00000000" w14:paraId="00000080">
      <w:pPr>
        <w:numPr>
          <w:ilvl w:val="0"/>
          <w:numId w:val="17"/>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Rozpoczęcie wykonania robót, o których mowa w ust. 6, z zastrzeżeniem § 7 ust. 3, może nastąpić wyłącznie na podstawie aneksu do niniejszej umowy pod rygorem nieważności. Aneks taki zostanie zawarty na podstawie protokołu konieczności zatwierdzonego przez Inspektora Nadzoru Inwestorskiego i Zamawiającego oraz kosztorysu ofertowego dla robót dodatkowych, sporządzonego przez Wykonawcę i zweryfikowanego przez Inspektora Nadzoru Inwestorskiego.</w:t>
      </w:r>
    </w:p>
    <w:p w:rsidR="00000000" w:rsidDel="00000000" w:rsidP="00000000" w:rsidRDefault="00000000" w:rsidRPr="00000000" w14:paraId="00000081">
      <w:pPr>
        <w:numPr>
          <w:ilvl w:val="0"/>
          <w:numId w:val="17"/>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sytuacji, gdy w trakcie realizacji inwestycji zajdzie konieczność:</w:t>
      </w:r>
    </w:p>
    <w:p w:rsidR="00000000" w:rsidDel="00000000" w:rsidP="00000000" w:rsidRDefault="00000000" w:rsidRPr="00000000" w14:paraId="00000082">
      <w:pPr>
        <w:numPr>
          <w:ilvl w:val="1"/>
          <w:numId w:val="17"/>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wykonania robót dodatkowych, o których mowa w §7 ust. 1 pkt 1), lub </w:t>
      </w:r>
    </w:p>
    <w:p w:rsidR="00000000" w:rsidDel="00000000" w:rsidP="00000000" w:rsidRDefault="00000000" w:rsidRPr="00000000" w14:paraId="00000083">
      <w:pPr>
        <w:numPr>
          <w:ilvl w:val="1"/>
          <w:numId w:val="17"/>
        </w:numPr>
        <w:pBdr>
          <w:top w:space="0" w:sz="0" w:val="nil"/>
          <w:left w:space="0" w:sz="0" w:val="nil"/>
          <w:bottom w:space="0" w:sz="0" w:val="nil"/>
          <w:right w:space="0" w:sz="0" w:val="nil"/>
          <w:between w:space="0" w:sz="0" w:val="nil"/>
        </w:pBdr>
        <w:spacing w:after="8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wykonania rozwiązań zamiennych, o których mowa w §7 ust. 1 pkt 2).</w:t>
      </w:r>
    </w:p>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spacing w:after="80" w:before="80" w:lineRule="auto"/>
        <w:ind w:left="360" w:right="-264.3307086614169" w:firstLine="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złoży do zatwierdzenia Zamawiającemu protokół konieczności zawierający rodzaj robót, ich opis, wpływ na termin, cenę wraz z kosztorysem obejmującym tylko te roboty wraz z pokazaniem skutk</w:t>
      </w:r>
      <w:r w:rsidDel="00000000" w:rsidR="00000000" w:rsidRPr="00000000">
        <w:rPr>
          <w:rFonts w:ascii="Cambria" w:cs="Cambria" w:eastAsia="Cambria" w:hAnsi="Cambria"/>
          <w:rtl w:val="0"/>
        </w:rPr>
        <w:t xml:space="preserve">ów</w:t>
      </w:r>
      <w:r w:rsidDel="00000000" w:rsidR="00000000" w:rsidRPr="00000000">
        <w:rPr>
          <w:rFonts w:ascii="Cambria" w:cs="Cambria" w:eastAsia="Cambria" w:hAnsi="Cambria"/>
          <w:color w:val="000000"/>
          <w:rtl w:val="0"/>
        </w:rPr>
        <w:t xml:space="preserve">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rsidR="00000000" w:rsidDel="00000000" w:rsidP="00000000" w:rsidRDefault="00000000" w:rsidRPr="00000000" w14:paraId="00000085">
      <w:pPr>
        <w:numPr>
          <w:ilvl w:val="2"/>
          <w:numId w:val="19"/>
        </w:numPr>
        <w:pBdr>
          <w:top w:space="0" w:sz="0" w:val="nil"/>
          <w:left w:space="0" w:sz="0" w:val="nil"/>
          <w:bottom w:space="0" w:sz="0" w:val="nil"/>
          <w:right w:space="0" w:sz="0" w:val="nil"/>
          <w:between w:space="0" w:sz="0" w:val="nil"/>
        </w:pBdr>
        <w:spacing w:after="0" w:before="8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wg cen materiałów i sprzętu nie wyższych od średnich cen ustalonych wg „SEKOCENBUD” na dzień, w którym kalkulacja jest sporządzana i nakładów rzeczowych ustalonych wg KNR;</w:t>
      </w:r>
    </w:p>
    <w:p w:rsidR="00000000" w:rsidDel="00000000" w:rsidP="00000000" w:rsidRDefault="00000000" w:rsidRPr="00000000" w14:paraId="00000086">
      <w:pPr>
        <w:numPr>
          <w:ilvl w:val="2"/>
          <w:numId w:val="19"/>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wg kalkulacji własnej sporządzonej w oparciu o bieżące ceny regionalne materiałów i sprzętu;</w:t>
      </w:r>
    </w:p>
    <w:p w:rsidR="00000000" w:rsidDel="00000000" w:rsidP="00000000" w:rsidRDefault="00000000" w:rsidRPr="00000000" w14:paraId="00000087">
      <w:pPr>
        <w:numPr>
          <w:ilvl w:val="2"/>
          <w:numId w:val="19"/>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wg innych ogólnie stosowanych katalogów lub nakładów własnych zaakceptowanych przez Zamawiającego.</w:t>
      </w:r>
    </w:p>
    <w:p w:rsidR="00000000" w:rsidDel="00000000" w:rsidP="00000000" w:rsidRDefault="00000000" w:rsidRPr="00000000" w14:paraId="00000088">
      <w:pPr>
        <w:numPr>
          <w:ilvl w:val="0"/>
          <w:numId w:val="17"/>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zobowiązuje się do zapłaty wynagrodzenia przelewem na rachunek bankowy Wykonawcy </w:t>
      </w:r>
      <w:r w:rsidDel="00000000" w:rsidR="00000000" w:rsidRPr="00000000">
        <w:rPr>
          <w:rFonts w:ascii="Cambria" w:cs="Cambria" w:eastAsia="Cambria" w:hAnsi="Cambria"/>
          <w:rtl w:val="0"/>
        </w:rPr>
        <w:t xml:space="preserve">n</w:t>
      </w:r>
      <w:r w:rsidDel="00000000" w:rsidR="00000000" w:rsidRPr="00000000">
        <w:rPr>
          <w:rFonts w:ascii="Cambria" w:cs="Cambria" w:eastAsia="Cambria" w:hAnsi="Cambria"/>
          <w:color w:val="000000"/>
          <w:rtl w:val="0"/>
        </w:rPr>
        <w:t xml:space="preserve">r </w:t>
      </w:r>
      <w:r w:rsidDel="00000000" w:rsidR="00000000" w:rsidRPr="00000000">
        <w:rPr>
          <w:rFonts w:ascii="Cambria" w:cs="Cambria" w:eastAsia="Cambria" w:hAnsi="Cambria"/>
          <w:rtl w:val="0"/>
        </w:rPr>
        <w:t xml:space="preserve">…………., który zostanie</w:t>
      </w:r>
      <w:r w:rsidDel="00000000" w:rsidR="00000000" w:rsidRPr="00000000">
        <w:rPr>
          <w:rFonts w:ascii="Cambria" w:cs="Cambria" w:eastAsia="Cambria" w:hAnsi="Cambria"/>
          <w:color w:val="000000"/>
          <w:rtl w:val="0"/>
        </w:rPr>
        <w:t xml:space="preserve"> wskazany na fakturze, w terminie do 21 dni od dnia doręczenia Zamawiającemu poprawnie wystawionej faktury oraz dowodów potwierdzających dokonanie zapłaty całości należnego wymagalnego wynagrodzenia podwykonawcom lub dalszym podwykonawcom, którymi w szczególności są: oświadczenie podwykonawcy lub dalszego podwykonawcy, wydruk z rachunku bankowego Wykonawcy. Rachunek bankowy wskazany w fakturze musi być zgodny z numerem rachunku ujawnionym w wykazie prowadzonym przez Szefa Krajowej Administracji Skarbowej. Podstawę do wystawienia faktur stanowić będzie załączony do faktury protokół odbioru końcowego robót</w:t>
      </w:r>
      <w:r w:rsidDel="00000000" w:rsidR="00000000" w:rsidRPr="00000000">
        <w:rPr>
          <w:rFonts w:ascii="Cambria" w:cs="Cambria" w:eastAsia="Cambria" w:hAnsi="Cambria"/>
          <w:rtl w:val="0"/>
        </w:rPr>
        <w:t xml:space="preserve">, z tym zastrzeżeniem, że Wykonawca uprawniony będzie do wystawienia obu faktur, o których mowa w ust. 2 dopiero po wykonaniu całości przedmiotu umowy</w:t>
      </w:r>
      <w:r w:rsidDel="00000000" w:rsidR="00000000" w:rsidRPr="00000000">
        <w:rPr>
          <w:rFonts w:ascii="Cambria" w:cs="Cambria" w:eastAsia="Cambria" w:hAnsi="Cambria"/>
          <w:color w:val="000000"/>
          <w:rtl w:val="0"/>
        </w:rPr>
        <w:t xml:space="preserve">. </w:t>
      </w:r>
    </w:p>
    <w:p w:rsidR="00000000" w:rsidDel="00000000" w:rsidP="00000000" w:rsidRDefault="00000000" w:rsidRPr="00000000" w14:paraId="00000089">
      <w:pPr>
        <w:numPr>
          <w:ilvl w:val="0"/>
          <w:numId w:val="17"/>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Odpowiedzialność Zamawiającego za zapłatę podwykonawcom i dalszym podwykonawcom wynagrodzenia jest ograniczona do wysokości wynagrodzenia należnego Wykonawcy od Zamawiającego za wykonanie danego zakresu robót budowlanych, który powierzony został danemu podwykonawcy lub dalszemu podwykonawcy.</w:t>
      </w:r>
    </w:p>
    <w:p w:rsidR="00000000" w:rsidDel="00000000" w:rsidP="00000000" w:rsidRDefault="00000000" w:rsidRPr="00000000" w14:paraId="0000008A">
      <w:pPr>
        <w:numPr>
          <w:ilvl w:val="0"/>
          <w:numId w:val="17"/>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Wynagrodzenie,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000000" w:rsidDel="00000000" w:rsidP="00000000" w:rsidRDefault="00000000" w:rsidRPr="00000000" w14:paraId="0000008B">
      <w:pPr>
        <w:numPr>
          <w:ilvl w:val="0"/>
          <w:numId w:val="17"/>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rsidR="00000000" w:rsidDel="00000000" w:rsidP="00000000" w:rsidRDefault="00000000" w:rsidRPr="00000000" w14:paraId="0000008C">
      <w:pPr>
        <w:numPr>
          <w:ilvl w:val="1"/>
          <w:numId w:val="17"/>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nie dokonać bezpośredniej zapłaty wynagrodzenia podwykonawcy lub dalszemu podwykonawcy, jeżeli Wykonawca wykaże niezasadność takiej zapłaty, albo</w:t>
      </w:r>
    </w:p>
    <w:p w:rsidR="00000000" w:rsidDel="00000000" w:rsidP="00000000" w:rsidRDefault="00000000" w:rsidRPr="00000000" w14:paraId="0000008D">
      <w:pPr>
        <w:numPr>
          <w:ilvl w:val="1"/>
          <w:numId w:val="17"/>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000000" w:rsidDel="00000000" w:rsidP="00000000" w:rsidRDefault="00000000" w:rsidRPr="00000000" w14:paraId="0000008E">
      <w:pPr>
        <w:numPr>
          <w:ilvl w:val="1"/>
          <w:numId w:val="17"/>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dokonać bezpośredniej zapłaty wynagrodzenia podwykonawcy lub dalszemu podwykonawcy, jeżeli podwykonawca lub dalszy podwykonawca wykaże zasadność takiej zapłaty.</w:t>
      </w:r>
    </w:p>
    <w:p w:rsidR="00000000" w:rsidDel="00000000" w:rsidP="00000000" w:rsidRDefault="00000000" w:rsidRPr="00000000" w14:paraId="0000008F">
      <w:pPr>
        <w:numPr>
          <w:ilvl w:val="0"/>
          <w:numId w:val="17"/>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dokonania bezpośredniej zapłaty podwykonawcy lub dalszemu podwykonawcy, a także w przypadku określonym w ust. 12 pkt 2), Zamawiający potrąca kwotę wypłaconego wynagrodzenia z wynagrodzenia należnego Wykonawcy.</w:t>
      </w:r>
    </w:p>
    <w:p w:rsidR="00000000" w:rsidDel="00000000" w:rsidP="00000000" w:rsidRDefault="00000000" w:rsidRPr="00000000" w14:paraId="00000090">
      <w:pPr>
        <w:numPr>
          <w:ilvl w:val="0"/>
          <w:numId w:val="17"/>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Wypłata przez Zamawiającego wynagrodzenia na rzecz podwykonawcy lub dalszego podwykonawcy następuje w terminie 30 dni od daty wykazania okoliczności, o których mowa w ust. 12 pkt 3).</w:t>
      </w:r>
    </w:p>
    <w:p w:rsidR="00000000" w:rsidDel="00000000" w:rsidP="00000000" w:rsidRDefault="00000000" w:rsidRPr="00000000" w14:paraId="00000091">
      <w:pPr>
        <w:numPr>
          <w:ilvl w:val="0"/>
          <w:numId w:val="17"/>
        </w:numPr>
        <w:pBdr>
          <w:top w:space="0" w:sz="0" w:val="nil"/>
          <w:left w:space="0" w:sz="0" w:val="nil"/>
          <w:bottom w:space="0" w:sz="0" w:val="nil"/>
          <w:right w:space="0" w:sz="0" w:val="nil"/>
          <w:between w:space="0" w:sz="0" w:val="nil"/>
        </w:pBdr>
        <w:spacing w:after="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może dokonać cesji wierzytelności wynikających z niniejszej umowy wyłącznie po uzyskaniu uprzedniej zgody Zamawiającego.</w:t>
      </w:r>
      <w:r w:rsidDel="00000000" w:rsidR="00000000" w:rsidRPr="00000000">
        <w:rPr>
          <w:rtl w:val="0"/>
        </w:rPr>
      </w:r>
    </w:p>
    <w:p w:rsidR="00000000" w:rsidDel="00000000" w:rsidP="00000000" w:rsidRDefault="00000000" w:rsidRPr="00000000" w14:paraId="00000092">
      <w:pPr>
        <w:pStyle w:val="Heading2"/>
        <w:widowControl w:val="0"/>
        <w:shd w:fill="ffffff" w:val="clear"/>
        <w:tabs>
          <w:tab w:val="left" w:leader="none" w:pos="360"/>
        </w:tabs>
        <w:spacing w:after="80" w:before="80" w:lineRule="auto"/>
        <w:ind w:right="-264.3307086614169"/>
        <w:jc w:val="center"/>
        <w:rPr/>
      </w:pPr>
      <w:bookmarkStart w:colFirst="0" w:colLast="0" w:name="_8ijhaepp6sec" w:id="14"/>
      <w:bookmarkEnd w:id="14"/>
      <w:r w:rsidDel="00000000" w:rsidR="00000000" w:rsidRPr="00000000">
        <w:rPr>
          <w:rtl w:val="0"/>
        </w:rPr>
        <w:t xml:space="preserve">§ 7</w:t>
      </w:r>
    </w:p>
    <w:p w:rsidR="00000000" w:rsidDel="00000000" w:rsidP="00000000" w:rsidRDefault="00000000" w:rsidRPr="00000000" w14:paraId="00000093">
      <w:pPr>
        <w:pStyle w:val="Heading2"/>
        <w:widowControl w:val="0"/>
        <w:shd w:fill="ffffff" w:val="clear"/>
        <w:tabs>
          <w:tab w:val="left" w:leader="none" w:pos="360"/>
        </w:tabs>
        <w:spacing w:after="80" w:before="80" w:lineRule="auto"/>
        <w:ind w:right="-264.3307086614169"/>
        <w:jc w:val="center"/>
        <w:rPr/>
      </w:pPr>
      <w:bookmarkStart w:colFirst="0" w:colLast="0" w:name="_lv6t5zlcv2rw" w:id="15"/>
      <w:bookmarkEnd w:id="15"/>
      <w:r w:rsidDel="00000000" w:rsidR="00000000" w:rsidRPr="00000000">
        <w:rPr>
          <w:rtl w:val="0"/>
        </w:rPr>
        <w:t xml:space="preserve">Roboty dodatkowe i zamienne</w:t>
      </w:r>
    </w:p>
    <w:p w:rsidR="00000000" w:rsidDel="00000000" w:rsidP="00000000" w:rsidRDefault="00000000" w:rsidRPr="00000000" w14:paraId="00000094">
      <w:pPr>
        <w:numPr>
          <w:ilvl w:val="0"/>
          <w:numId w:val="11"/>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ma prawo, jeżeli jest to niezbędne dla wykonania przedmiotu niniejszej umowy, polecać Wykonawcy: </w:t>
      </w:r>
    </w:p>
    <w:p w:rsidR="00000000" w:rsidDel="00000000" w:rsidP="00000000" w:rsidRDefault="00000000" w:rsidRPr="00000000" w14:paraId="00000095">
      <w:pPr>
        <w:numPr>
          <w:ilvl w:val="1"/>
          <w:numId w:val="1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wykonanie robót dodatkowych wynikających z projektu lub zasad wiedzy technicznej i sztuki budowlanej, a nie wyszczególnionych w kosztorysie ofertowym </w:t>
      </w:r>
      <w:r w:rsidDel="00000000" w:rsidR="00000000" w:rsidRPr="00000000">
        <w:rPr>
          <w:rFonts w:ascii="Cambria" w:cs="Cambria" w:eastAsia="Cambria" w:hAnsi="Cambria"/>
          <w:rtl w:val="0"/>
        </w:rPr>
        <w:t xml:space="preserve">(na który składa się kosztorys w zakresie robót budowlanych i kosztorys w zakresie robót elektrycznych)</w:t>
      </w:r>
      <w:r w:rsidDel="00000000" w:rsidR="00000000" w:rsidRPr="00000000">
        <w:rPr>
          <w:rFonts w:ascii="Cambria" w:cs="Cambria" w:eastAsia="Cambria" w:hAnsi="Cambria"/>
          <w:color w:val="000000"/>
          <w:rtl w:val="0"/>
        </w:rPr>
        <w:t xml:space="preserve">;</w:t>
      </w:r>
    </w:p>
    <w:p w:rsidR="00000000" w:rsidDel="00000000" w:rsidP="00000000" w:rsidRDefault="00000000" w:rsidRPr="00000000" w14:paraId="00000096">
      <w:pPr>
        <w:numPr>
          <w:ilvl w:val="1"/>
          <w:numId w:val="1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wykonanie rozwiązań zamiennych (robót zamiennych obejmujących np.: zmianę materiałów, technologii wykonania, zaniechania wykonania części robót, itp.) w stosunku do przyjętych w projekcie, jeżeli nie stanowią istotnej zmiany zatwierdzonego projektu.</w:t>
      </w:r>
    </w:p>
    <w:p w:rsidR="00000000" w:rsidDel="00000000" w:rsidP="00000000" w:rsidRDefault="00000000" w:rsidRPr="00000000" w14:paraId="00000097">
      <w:pPr>
        <w:numPr>
          <w:ilvl w:val="0"/>
          <w:numId w:val="11"/>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 umowy. </w:t>
      </w:r>
    </w:p>
    <w:p w:rsidR="00000000" w:rsidDel="00000000" w:rsidP="00000000" w:rsidRDefault="00000000" w:rsidRPr="00000000" w14:paraId="00000098">
      <w:pPr>
        <w:numPr>
          <w:ilvl w:val="0"/>
          <w:numId w:val="11"/>
        </w:numPr>
        <w:pBdr>
          <w:top w:space="0" w:sz="0" w:val="nil"/>
          <w:left w:space="0" w:sz="0" w:val="nil"/>
          <w:bottom w:space="0" w:sz="0" w:val="nil"/>
          <w:right w:space="0" w:sz="0" w:val="nil"/>
          <w:between w:space="0" w:sz="0" w:val="nil"/>
        </w:pBdr>
        <w:spacing w:after="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Polecenie wykonania robót dodatkowych lub zamiennych niepowodujących wzrostu wynagrodzenia nie wymaga sporządzania odrębnego aneksu do umowy.</w:t>
      </w:r>
      <w:r w:rsidDel="00000000" w:rsidR="00000000" w:rsidRPr="00000000">
        <w:rPr>
          <w:rtl w:val="0"/>
        </w:rPr>
      </w:r>
    </w:p>
    <w:p w:rsidR="00000000" w:rsidDel="00000000" w:rsidP="00000000" w:rsidRDefault="00000000" w:rsidRPr="00000000" w14:paraId="00000099">
      <w:pPr>
        <w:pStyle w:val="Heading2"/>
        <w:widowControl w:val="0"/>
        <w:shd w:fill="ffffff" w:val="clear"/>
        <w:tabs>
          <w:tab w:val="left" w:leader="none" w:pos="360"/>
        </w:tabs>
        <w:spacing w:after="80" w:before="80" w:lineRule="auto"/>
        <w:ind w:right="-264.3307086614169"/>
        <w:jc w:val="center"/>
        <w:rPr/>
      </w:pPr>
      <w:bookmarkStart w:colFirst="0" w:colLast="0" w:name="_ip05zhw27z7x" w:id="16"/>
      <w:bookmarkEnd w:id="16"/>
      <w:r w:rsidDel="00000000" w:rsidR="00000000" w:rsidRPr="00000000">
        <w:rPr>
          <w:rtl w:val="0"/>
        </w:rPr>
        <w:t xml:space="preserve">§ 8</w:t>
      </w:r>
    </w:p>
    <w:p w:rsidR="00000000" w:rsidDel="00000000" w:rsidP="00000000" w:rsidRDefault="00000000" w:rsidRPr="00000000" w14:paraId="0000009A">
      <w:pPr>
        <w:pStyle w:val="Heading2"/>
        <w:widowControl w:val="0"/>
        <w:shd w:fill="ffffff" w:val="clear"/>
        <w:tabs>
          <w:tab w:val="left" w:leader="none" w:pos="360"/>
        </w:tabs>
        <w:spacing w:after="80" w:before="80" w:lineRule="auto"/>
        <w:ind w:right="-264.3307086614169"/>
        <w:jc w:val="center"/>
        <w:rPr/>
      </w:pPr>
      <w:bookmarkStart w:colFirst="0" w:colLast="0" w:name="_5ij3svsov96x" w:id="17"/>
      <w:bookmarkEnd w:id="17"/>
      <w:r w:rsidDel="00000000" w:rsidR="00000000" w:rsidRPr="00000000">
        <w:rPr>
          <w:rtl w:val="0"/>
        </w:rPr>
        <w:t xml:space="preserve">Kary umowne</w:t>
      </w:r>
    </w:p>
    <w:p w:rsidR="00000000" w:rsidDel="00000000" w:rsidP="00000000" w:rsidRDefault="00000000" w:rsidRPr="00000000" w14:paraId="0000009B">
      <w:pPr>
        <w:numPr>
          <w:ilvl w:val="0"/>
          <w:numId w:val="21"/>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zapłaci Zamawiającemu karę umowną:</w:t>
      </w:r>
    </w:p>
    <w:p w:rsidR="00000000" w:rsidDel="00000000" w:rsidP="00000000" w:rsidRDefault="00000000" w:rsidRPr="00000000" w14:paraId="0000009C">
      <w:pPr>
        <w:numPr>
          <w:ilvl w:val="1"/>
          <w:numId w:val="2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 odstąpienie od umowy przez Zamawiającego z przyczyn, za które ponosi odpowiedzialność Wykonawca w wysokości 20% wynagrodzenia brutto za przedmiot umowy o którym mowa w § 6 ust. 1;</w:t>
      </w:r>
    </w:p>
    <w:p w:rsidR="00000000" w:rsidDel="00000000" w:rsidP="00000000" w:rsidRDefault="00000000" w:rsidRPr="00000000" w14:paraId="0000009D">
      <w:pPr>
        <w:numPr>
          <w:ilvl w:val="1"/>
          <w:numId w:val="2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 zwłokę w wykonaniu przedmiotu umowy w stosunku do terminu, o którym mowa w § 3 ust. 1 pkt 2) – w wysokości 0,03% wynagrodzenia brutto za przedmiot umowy o którym mowa w § 6 ust. 1 za każdy dzień zwłoki;</w:t>
      </w:r>
    </w:p>
    <w:p w:rsidR="00000000" w:rsidDel="00000000" w:rsidP="00000000" w:rsidRDefault="00000000" w:rsidRPr="00000000" w14:paraId="0000009E">
      <w:pPr>
        <w:numPr>
          <w:ilvl w:val="1"/>
          <w:numId w:val="2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 zwłokę w usunięciu wad stwierdzonych przy odbiorze w wysokości 0,03% wynagrodzenia brutto za przedmiot umowy o którym mowa w § 6 ust. 1 za każdy dzień zwłoki liczony począwszy od dnia następującego po dniu, w którym wady miały zostać usunięte. W przypadku przekroczenia 7 dni zwłoki, wysokość kar za zwłokę w usunięciu wad stwierdzonych przy odbiorze wynosić będzie 0,05% wynagrodzenia brutto za przedmiot umowy, o którym mowa w § 6 ust. 1 za każdy dzień zwłoki liczony począwszy od dnia następującego po dniu, w którym wady miały zostać usunięte;</w:t>
      </w:r>
    </w:p>
    <w:p w:rsidR="00000000" w:rsidDel="00000000" w:rsidP="00000000" w:rsidRDefault="00000000" w:rsidRPr="00000000" w14:paraId="0000009F">
      <w:pPr>
        <w:numPr>
          <w:ilvl w:val="1"/>
          <w:numId w:val="2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stwierdzenia naruszenia postanowień umowy dotyczących zatrudnienia pracowników fizycznych na umowę o pracę, o których mowa w § 2 ust. 2 pkt 1</w:t>
      </w:r>
      <w:r w:rsidDel="00000000" w:rsidR="00000000" w:rsidRPr="00000000">
        <w:rPr>
          <w:rFonts w:ascii="Cambria" w:cs="Cambria" w:eastAsia="Cambria" w:hAnsi="Cambria"/>
          <w:rtl w:val="0"/>
        </w:rPr>
        <w:t xml:space="preserve">0</w:t>
      </w:r>
      <w:r w:rsidDel="00000000" w:rsidR="00000000" w:rsidRPr="00000000">
        <w:rPr>
          <w:rFonts w:ascii="Cambria" w:cs="Cambria" w:eastAsia="Cambria" w:hAnsi="Cambria"/>
          <w:color w:val="000000"/>
          <w:rtl w:val="0"/>
        </w:rPr>
        <w:t xml:space="preserve">) – w wysokości 1 000,00 zł za każdego niezatrudnionego na umowę o pracę pracownika fizycznego, chociażby dotyczyła tego samego pracownika;</w:t>
      </w:r>
    </w:p>
    <w:p w:rsidR="00000000" w:rsidDel="00000000" w:rsidP="00000000" w:rsidRDefault="00000000" w:rsidRPr="00000000" w14:paraId="000000A0">
      <w:pPr>
        <w:numPr>
          <w:ilvl w:val="1"/>
          <w:numId w:val="2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zwłoki w przystąpieniu do usuwania wad w ramach udzielonej gwarancji lub rękojmi, w wysokości 0,05 % wynagrodzenia brutto za przedmiot umowy o którym mowa w § 6 ust. 1 za każdy dzień zwłoki liczony począwszy od dnia następującego po dniu określonym w § 5 ust. 5 jako termin w jakim Wykonawca zobowiązany jest przystąpić do usunięcia wady;</w:t>
      </w:r>
    </w:p>
    <w:p w:rsidR="00000000" w:rsidDel="00000000" w:rsidP="00000000" w:rsidRDefault="00000000" w:rsidRPr="00000000" w14:paraId="000000A1">
      <w:pPr>
        <w:numPr>
          <w:ilvl w:val="1"/>
          <w:numId w:val="2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zwłoki w usuwaniu wad w ramach udzielonej gwarancji lub rękojmi, w wysokości 0,05 % wynagrodzenia brutto za przedmiot umowy o którym mowa w § 6 ust. 1 za każdy dzień zwłoki liczony począwszy od dnia następującego po dniu określonym w § 5 ust. 6;</w:t>
      </w:r>
    </w:p>
    <w:p w:rsidR="00000000" w:rsidDel="00000000" w:rsidP="00000000" w:rsidRDefault="00000000" w:rsidRPr="00000000" w14:paraId="000000A2">
      <w:pPr>
        <w:numPr>
          <w:ilvl w:val="1"/>
          <w:numId w:val="2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niezłożenia w terminie przez Wykonawcę oświadczenia, o którym mowa w § 2 ust. 2 pkt 1</w:t>
      </w:r>
      <w:r w:rsidDel="00000000" w:rsidR="00000000" w:rsidRPr="00000000">
        <w:rPr>
          <w:rFonts w:ascii="Cambria" w:cs="Cambria" w:eastAsia="Cambria" w:hAnsi="Cambria"/>
          <w:rtl w:val="0"/>
        </w:rPr>
        <w:t xml:space="preserve">1</w:t>
      </w:r>
      <w:r w:rsidDel="00000000" w:rsidR="00000000" w:rsidRPr="00000000">
        <w:rPr>
          <w:rFonts w:ascii="Cambria" w:cs="Cambria" w:eastAsia="Cambria" w:hAnsi="Cambria"/>
          <w:color w:val="000000"/>
          <w:rtl w:val="0"/>
        </w:rPr>
        <w:t xml:space="preserve"> lub jego aktualizacji, lub dokumentów wskazanych w § 2 ust. 1 pkt 6 lit. a) – w wysokości 500,00 zł za każdy dzień zwłoki;</w:t>
      </w:r>
    </w:p>
    <w:p w:rsidR="00000000" w:rsidDel="00000000" w:rsidP="00000000" w:rsidRDefault="00000000" w:rsidRPr="00000000" w14:paraId="000000A3">
      <w:pPr>
        <w:numPr>
          <w:ilvl w:val="1"/>
          <w:numId w:val="2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niezłożenia w terminie przez Wykonawcę kopii nowej polisy, o której mowa w § 9 ust. 1 – w wysokości 1 000,00 zł za każdy dzień zwłoki;</w:t>
      </w:r>
    </w:p>
    <w:p w:rsidR="00000000" w:rsidDel="00000000" w:rsidP="00000000" w:rsidRDefault="00000000" w:rsidRPr="00000000" w14:paraId="000000A4">
      <w:pPr>
        <w:numPr>
          <w:ilvl w:val="1"/>
          <w:numId w:val="2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rtl w:val="0"/>
        </w:rPr>
        <w:t xml:space="preserve">w przypadku braku zapłaty lub nieterminowej zapłaty wynagrodzenia należnego podwykonawcom z tytułu zmiany wysokości wynagrodzenia, o której mowa w § 11 ust. 7 w wysokości 1 000,00 zł za każdy przypadek</w:t>
      </w:r>
      <w:r w:rsidDel="00000000" w:rsidR="00000000" w:rsidRPr="00000000">
        <w:rPr>
          <w:rFonts w:ascii="Cambria" w:cs="Cambria" w:eastAsia="Cambria" w:hAnsi="Cambria"/>
          <w:color w:val="000000"/>
          <w:rtl w:val="0"/>
        </w:rPr>
        <w:t xml:space="preserve">.</w:t>
      </w:r>
    </w:p>
    <w:p w:rsidR="00000000" w:rsidDel="00000000" w:rsidP="00000000" w:rsidRDefault="00000000" w:rsidRPr="00000000" w14:paraId="000000A5">
      <w:pPr>
        <w:numPr>
          <w:ilvl w:val="0"/>
          <w:numId w:val="21"/>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zapłaci Wykonawcy karę umowną za odstąpienie od umowy przez Wykonawcę z przyczyn, za które ponosi odpowiedzialność Zamawiający – w wysokości 20% wynagrodzenia umownego brutto za przedmiot umowy o którym mowa w § 6 ust. 1.</w:t>
      </w:r>
    </w:p>
    <w:p w:rsidR="00000000" w:rsidDel="00000000" w:rsidP="00000000" w:rsidRDefault="00000000" w:rsidRPr="00000000" w14:paraId="000000A6">
      <w:pPr>
        <w:numPr>
          <w:ilvl w:val="0"/>
          <w:numId w:val="21"/>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zastrzega sobie prawo do dochodzenia odszkodowania uzupełniającego przewyższającego wysokość kar umownych na zasadach ogólnych. </w:t>
      </w:r>
    </w:p>
    <w:p w:rsidR="00000000" w:rsidDel="00000000" w:rsidP="00000000" w:rsidRDefault="00000000" w:rsidRPr="00000000" w14:paraId="000000A7">
      <w:pPr>
        <w:numPr>
          <w:ilvl w:val="0"/>
          <w:numId w:val="21"/>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braku zapłaty lub nieterminowej zapłaty wynagrodzenia należnego podwykonawcom lub dalszym podwykonawcom Wykonawca zapłaci Zamawiającemu karę umowną w wysokości 10% niewypłaconego wynagrodzenia brutto.</w:t>
      </w:r>
    </w:p>
    <w:p w:rsidR="00000000" w:rsidDel="00000000" w:rsidP="00000000" w:rsidRDefault="00000000" w:rsidRPr="00000000" w14:paraId="000000A8">
      <w:pPr>
        <w:numPr>
          <w:ilvl w:val="0"/>
          <w:numId w:val="21"/>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zapłaci Zamawiającemu karę umowną brutto w wysokości 10 000,00 zł za każdy przypadek:</w:t>
      </w:r>
    </w:p>
    <w:p w:rsidR="00000000" w:rsidDel="00000000" w:rsidP="00000000" w:rsidRDefault="00000000" w:rsidRPr="00000000" w14:paraId="000000A9">
      <w:pPr>
        <w:numPr>
          <w:ilvl w:val="1"/>
          <w:numId w:val="2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nieprzedłożenia Zamawiającemu do zatwierdzenia projektu umowy o podwykonawstwo lub dalsze podwykonawstwo, a także projektu jej zmiany;</w:t>
      </w:r>
    </w:p>
    <w:p w:rsidR="00000000" w:rsidDel="00000000" w:rsidP="00000000" w:rsidRDefault="00000000" w:rsidRPr="00000000" w14:paraId="000000AA">
      <w:pPr>
        <w:numPr>
          <w:ilvl w:val="1"/>
          <w:numId w:val="2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nieprzedłożenia Zamawiającemu poświadczonej za zgodność z oryginałem kopii umowy o podwykonawstwo, a także jej zmiany;  </w:t>
      </w:r>
    </w:p>
    <w:p w:rsidR="00000000" w:rsidDel="00000000" w:rsidP="00000000" w:rsidRDefault="00000000" w:rsidRPr="00000000" w14:paraId="000000AB">
      <w:pPr>
        <w:numPr>
          <w:ilvl w:val="1"/>
          <w:numId w:val="21"/>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braku zmiany umowy o podwykonawstwo w zakresie terminu zapłaty. </w:t>
      </w:r>
    </w:p>
    <w:p w:rsidR="00000000" w:rsidDel="00000000" w:rsidP="00000000" w:rsidRDefault="00000000" w:rsidRPr="00000000" w14:paraId="000000AC">
      <w:pPr>
        <w:numPr>
          <w:ilvl w:val="0"/>
          <w:numId w:val="21"/>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zastrzega sobie, a Wykonawca wyraża zgodę na potrącenie z należnego Wykonawcy wynagrodzenia kar umownych oraz innych wierzytelności wynikających z niewykonania lub nienależytego wykonania przedmiotu tej, jak i innych umów przez Wykonawcę.</w:t>
      </w:r>
    </w:p>
    <w:p w:rsidR="00000000" w:rsidDel="00000000" w:rsidP="00000000" w:rsidRDefault="00000000" w:rsidRPr="00000000" w14:paraId="000000AD">
      <w:pPr>
        <w:numPr>
          <w:ilvl w:val="0"/>
          <w:numId w:val="21"/>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Obciążenie Wykonawcy karą umowną oraz innymi wierzytelnościami będzie dokonywane na podstawie noty w terminie 7 dni od daty jej wystawienia.</w:t>
      </w:r>
    </w:p>
    <w:p w:rsidR="00000000" w:rsidDel="00000000" w:rsidP="00000000" w:rsidRDefault="00000000" w:rsidRPr="00000000" w14:paraId="000000AE">
      <w:pPr>
        <w:numPr>
          <w:ilvl w:val="0"/>
          <w:numId w:val="21"/>
        </w:numPr>
        <w:pBdr>
          <w:top w:space="0" w:sz="0" w:val="nil"/>
          <w:left w:space="0" w:sz="0" w:val="nil"/>
          <w:bottom w:space="0" w:sz="0" w:val="nil"/>
          <w:right w:space="0" w:sz="0" w:val="nil"/>
          <w:between w:space="0" w:sz="0" w:val="nil"/>
        </w:pBdr>
        <w:spacing w:after="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Łączna wartość kar umownych naliczonych przez Zamawiającego nie przekroczy kwoty 30% wynagrodzenia brutto za przedmiot umowy, o której mowa w § 6 ust. 1.</w:t>
      </w:r>
      <w:r w:rsidDel="00000000" w:rsidR="00000000" w:rsidRPr="00000000">
        <w:rPr>
          <w:rtl w:val="0"/>
        </w:rPr>
      </w:r>
    </w:p>
    <w:p w:rsidR="00000000" w:rsidDel="00000000" w:rsidP="00000000" w:rsidRDefault="00000000" w:rsidRPr="00000000" w14:paraId="000000AF">
      <w:pPr>
        <w:pStyle w:val="Heading2"/>
        <w:widowControl w:val="0"/>
        <w:shd w:fill="ffffff" w:val="clear"/>
        <w:tabs>
          <w:tab w:val="left" w:leader="none" w:pos="426"/>
        </w:tabs>
        <w:spacing w:after="80" w:before="80" w:lineRule="auto"/>
        <w:ind w:right="-264.3307086614169"/>
        <w:jc w:val="center"/>
        <w:rPr/>
      </w:pPr>
      <w:bookmarkStart w:colFirst="0" w:colLast="0" w:name="_tfxfw2z3nap3" w:id="18"/>
      <w:bookmarkEnd w:id="18"/>
      <w:r w:rsidDel="00000000" w:rsidR="00000000" w:rsidRPr="00000000">
        <w:rPr>
          <w:rtl w:val="0"/>
        </w:rPr>
        <w:t xml:space="preserve">§ 9</w:t>
      </w:r>
    </w:p>
    <w:p w:rsidR="00000000" w:rsidDel="00000000" w:rsidP="00000000" w:rsidRDefault="00000000" w:rsidRPr="00000000" w14:paraId="000000B0">
      <w:pPr>
        <w:pStyle w:val="Heading2"/>
        <w:widowControl w:val="0"/>
        <w:shd w:fill="ffffff" w:val="clear"/>
        <w:tabs>
          <w:tab w:val="left" w:leader="none" w:pos="360"/>
        </w:tabs>
        <w:spacing w:after="80" w:before="80" w:lineRule="auto"/>
        <w:ind w:right="-264.3307086614169"/>
        <w:jc w:val="center"/>
        <w:rPr/>
      </w:pPr>
      <w:bookmarkStart w:colFirst="0" w:colLast="0" w:name="_sg81dz7z4hv8" w:id="19"/>
      <w:bookmarkEnd w:id="19"/>
      <w:r w:rsidDel="00000000" w:rsidR="00000000" w:rsidRPr="00000000">
        <w:rPr>
          <w:rtl w:val="0"/>
        </w:rPr>
        <w:t xml:space="preserve">Ubezpieczenie OC</w:t>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left" w:leader="none" w:pos="426"/>
        </w:tabs>
        <w:spacing w:after="80" w:before="80" w:lineRule="auto"/>
        <w:ind w:right="-264.3307086614169"/>
        <w:jc w:val="both"/>
        <w:rPr>
          <w:rFonts w:ascii="Cambria" w:cs="Cambria" w:eastAsia="Cambria" w:hAnsi="Cambria"/>
          <w:b w:val="1"/>
          <w:bCs w:val="1"/>
          <w:color w:val="000000"/>
        </w:rPr>
      </w:pPr>
      <w:r w:rsidDel="00000000" w:rsidR="00000000" w:rsidRPr="00000000">
        <w:rPr>
          <w:rFonts w:ascii="Cambria" w:cs="Cambria" w:eastAsia="Cambria" w:hAnsi="Cambria"/>
          <w:color w:val="000000"/>
          <w:rtl w:val="0"/>
        </w:rPr>
        <w:t xml:space="preserve">Wykonawca oświadcza, że posiada i będzie utrzymywał przez cały okres obowiązywania niniejszej Umowy, umowę ubezpieczenia odpowiedzialności cywilnej za szkody osobowe i rzeczowe wraz z ich następstwami wyrządzone przez Wykonawcę osobom trzecim, w tym Zamawiającemu w związku z prowadzeniem działalności gospodarczej, w wysokości </w:t>
      </w:r>
      <w:r w:rsidDel="00000000" w:rsidR="00000000" w:rsidRPr="00000000">
        <w:rPr>
          <w:rFonts w:ascii="Cambria" w:cs="Cambria" w:eastAsia="Cambria" w:hAnsi="Cambria"/>
          <w:color w:val="000000"/>
          <w:rtl w:val="0"/>
        </w:rPr>
        <w:t xml:space="preserve">minimum </w:t>
      </w:r>
      <w:r w:rsidDel="00000000" w:rsidR="00000000" w:rsidRPr="00000000">
        <w:rPr>
          <w:rFonts w:ascii="Cambria" w:cs="Cambria" w:eastAsia="Cambria" w:hAnsi="Cambria"/>
          <w:rtl w:val="0"/>
        </w:rPr>
        <w:t xml:space="preserve">2</w:t>
      </w:r>
      <w:r w:rsidDel="00000000" w:rsidR="00000000" w:rsidRPr="00000000">
        <w:rPr>
          <w:rFonts w:ascii="Cambria" w:cs="Cambria" w:eastAsia="Cambria" w:hAnsi="Cambria"/>
          <w:color w:val="000000"/>
          <w:rtl w:val="0"/>
        </w:rPr>
        <w:t xml:space="preserve"> 000 000,00  zł</w:t>
      </w:r>
      <w:r w:rsidDel="00000000" w:rsidR="00000000" w:rsidRPr="00000000">
        <w:rPr>
          <w:rFonts w:ascii="Cambria" w:cs="Cambria" w:eastAsia="Cambria" w:hAnsi="Cambria"/>
          <w:color w:val="000000"/>
          <w:rtl w:val="0"/>
        </w:rPr>
        <w:t xml:space="preserve">. Kopia aktualnej polisy OC stanowi załącznik nr 2 do umowy. W każdym przypadku, gdy okres obowiązywania polisy ubezpieczenia będzie krótszy, aniżeli czas trwania Umowy, Wykonawca, w terminie nie później niż 14 dni przed jej wygaśnięciem, przedłoży Zamawiającemu kserokopię nowej polisy.</w:t>
      </w:r>
      <w:r w:rsidDel="00000000" w:rsidR="00000000" w:rsidRPr="00000000">
        <w:rPr>
          <w:rtl w:val="0"/>
        </w:rPr>
      </w:r>
    </w:p>
    <w:p w:rsidR="00000000" w:rsidDel="00000000" w:rsidP="00000000" w:rsidRDefault="00000000" w:rsidRPr="00000000" w14:paraId="000000B2">
      <w:pPr>
        <w:pStyle w:val="Heading2"/>
        <w:widowControl w:val="0"/>
        <w:shd w:fill="ffffff" w:val="clear"/>
        <w:tabs>
          <w:tab w:val="left" w:leader="none" w:pos="426"/>
        </w:tabs>
        <w:spacing w:after="80" w:before="80" w:lineRule="auto"/>
        <w:ind w:right="-264.3307086614169"/>
        <w:jc w:val="center"/>
        <w:rPr/>
      </w:pPr>
      <w:bookmarkStart w:colFirst="0" w:colLast="0" w:name="_7ut8pwutdct9" w:id="20"/>
      <w:bookmarkEnd w:id="20"/>
      <w:r w:rsidDel="00000000" w:rsidR="00000000" w:rsidRPr="00000000">
        <w:rPr>
          <w:rtl w:val="0"/>
        </w:rPr>
        <w:t xml:space="preserve">§ 10</w:t>
      </w:r>
    </w:p>
    <w:p w:rsidR="00000000" w:rsidDel="00000000" w:rsidP="00000000" w:rsidRDefault="00000000" w:rsidRPr="00000000" w14:paraId="000000B3">
      <w:pPr>
        <w:pStyle w:val="Heading2"/>
        <w:widowControl w:val="0"/>
        <w:shd w:fill="ffffff" w:val="clear"/>
        <w:tabs>
          <w:tab w:val="left" w:leader="none" w:pos="360"/>
        </w:tabs>
        <w:spacing w:after="80" w:before="80" w:lineRule="auto"/>
        <w:ind w:right="-264.3307086614169"/>
        <w:jc w:val="center"/>
        <w:rPr/>
      </w:pPr>
      <w:bookmarkStart w:colFirst="0" w:colLast="0" w:name="_utim4enh41j" w:id="21"/>
      <w:bookmarkEnd w:id="21"/>
      <w:r w:rsidDel="00000000" w:rsidR="00000000" w:rsidRPr="00000000">
        <w:rPr>
          <w:rtl w:val="0"/>
        </w:rPr>
        <w:t xml:space="preserve">Zmiana umowy</w:t>
      </w:r>
    </w:p>
    <w:p w:rsidR="00000000" w:rsidDel="00000000" w:rsidP="00000000" w:rsidRDefault="00000000" w:rsidRPr="00000000" w14:paraId="000000B4">
      <w:pPr>
        <w:numPr>
          <w:ilvl w:val="0"/>
          <w:numId w:val="22"/>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Zmiana postanowień zawartej umowy, może nastąpić w sytuacjach i na zasadach określonych w art. 455 ustawy Pzp, za zgodą obu stron wyrażoną na piśmie, w formie aneksu, pod rygorem nieważności takiej zmiany, z zastrzeżeniem § 7 ust. 3.</w:t>
      </w:r>
    </w:p>
    <w:p w:rsidR="00000000" w:rsidDel="00000000" w:rsidP="00000000" w:rsidRDefault="00000000" w:rsidRPr="00000000" w14:paraId="000000B5">
      <w:pPr>
        <w:numPr>
          <w:ilvl w:val="0"/>
          <w:numId w:val="22"/>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Zmiany przewidywane w umowie mogą być inicjowane przez Zamawiającego lub przez Wykonawcę.</w:t>
      </w:r>
    </w:p>
    <w:p w:rsidR="00000000" w:rsidDel="00000000" w:rsidP="00000000" w:rsidRDefault="00000000" w:rsidRPr="00000000" w14:paraId="000000B6">
      <w:pPr>
        <w:numPr>
          <w:ilvl w:val="0"/>
          <w:numId w:val="22"/>
        </w:numPr>
        <w:spacing w:after="0" w:lineRule="auto"/>
        <w:ind w:left="36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Zamawiający przewiduje zmianę umowy w przypadku:</w:t>
      </w:r>
    </w:p>
    <w:p w:rsidR="00000000" w:rsidDel="00000000" w:rsidP="00000000" w:rsidRDefault="00000000" w:rsidRPr="00000000" w14:paraId="000000B7">
      <w:pPr>
        <w:numPr>
          <w:ilvl w:val="0"/>
          <w:numId w:val="8"/>
        </w:numPr>
        <w:spacing w:after="0"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zmiany stawek podatku od towarów i usług oraz podatku akcyzowego obowiązujących w dacie powstania obowiązku podatkowego w czasie trwania umowy;</w:t>
      </w:r>
    </w:p>
    <w:p w:rsidR="00000000" w:rsidDel="00000000" w:rsidP="00000000" w:rsidRDefault="00000000" w:rsidRPr="00000000" w14:paraId="000000B8">
      <w:pPr>
        <w:numPr>
          <w:ilvl w:val="0"/>
          <w:numId w:val="8"/>
        </w:numPr>
        <w:spacing w:after="0"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zmiany wysokości minimalnego wynagrodzenia za pracę albo wysokości minimalnej stawki godzinowej ustalonych na podstawie ustawy z dnia 10 października 2002 r. o minimalnym wynagrodzeniu za pracę;</w:t>
      </w:r>
    </w:p>
    <w:p w:rsidR="00000000" w:rsidDel="00000000" w:rsidP="00000000" w:rsidRDefault="00000000" w:rsidRPr="00000000" w14:paraId="000000B9">
      <w:pPr>
        <w:numPr>
          <w:ilvl w:val="0"/>
          <w:numId w:val="8"/>
        </w:numPr>
        <w:spacing w:after="0"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zmiany zasad podlegania ubezpieczeniom społecznym lub ubezpieczeniu zdrowotnemu lub wysokości stawki składki na ubezpieczenia społeczne lub zdrowotne;</w:t>
      </w:r>
    </w:p>
    <w:p w:rsidR="00000000" w:rsidDel="00000000" w:rsidP="00000000" w:rsidRDefault="00000000" w:rsidRPr="00000000" w14:paraId="000000BA">
      <w:pPr>
        <w:numPr>
          <w:ilvl w:val="0"/>
          <w:numId w:val="8"/>
        </w:numPr>
        <w:spacing w:after="0"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zmiany zasad gromadzenia i wysokości wpłat pracowniczych planów kapitałowych, o których mowa w ustawie z dnia 4 października 2018 r. o pracowniczych planach kapitałowych</w:t>
      </w:r>
    </w:p>
    <w:p w:rsidR="00000000" w:rsidDel="00000000" w:rsidP="00000000" w:rsidRDefault="00000000" w:rsidRPr="00000000" w14:paraId="000000BB">
      <w:pPr>
        <w:spacing w:after="0" w:lineRule="auto"/>
        <w:ind w:left="425.19685039370086" w:right="-264.3307086614169" w:firstLine="0"/>
        <w:jc w:val="both"/>
        <w:rPr>
          <w:rFonts w:ascii="Cambria" w:cs="Cambria" w:eastAsia="Cambria" w:hAnsi="Cambria"/>
        </w:rPr>
      </w:pPr>
      <w:r w:rsidDel="00000000" w:rsidR="00000000" w:rsidRPr="00000000">
        <w:rPr>
          <w:rFonts w:ascii="Cambria" w:cs="Cambria" w:eastAsia="Cambria" w:hAnsi="Cambria"/>
          <w:rtl w:val="0"/>
        </w:rPr>
        <w:t xml:space="preserve">- jeżeli zmiany te będą miały wpływ na koszty wykonania zamówienia przez wykonawcę.</w:t>
      </w:r>
    </w:p>
    <w:p w:rsidR="00000000" w:rsidDel="00000000" w:rsidP="00000000" w:rsidRDefault="00000000" w:rsidRPr="00000000" w14:paraId="000000BC">
      <w:pPr>
        <w:numPr>
          <w:ilvl w:val="0"/>
          <w:numId w:val="22"/>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dodatkowo przewiduje możliwość wprowadzenia następujących zmian w umowie:</w:t>
      </w:r>
    </w:p>
    <w:p w:rsidR="00000000" w:rsidDel="00000000" w:rsidP="00000000" w:rsidRDefault="00000000" w:rsidRPr="00000000" w14:paraId="000000BD">
      <w:pPr>
        <w:numPr>
          <w:ilvl w:val="1"/>
          <w:numId w:val="2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zmiany wynagrodzenia w przypadkach i na warunkach opisanych w § 6 ust. 8, jeżeli będą one miały wpływ na cenę;</w:t>
      </w:r>
    </w:p>
    <w:p w:rsidR="00000000" w:rsidDel="00000000" w:rsidP="00000000" w:rsidRDefault="00000000" w:rsidRPr="00000000" w14:paraId="000000BE">
      <w:pPr>
        <w:numPr>
          <w:ilvl w:val="1"/>
          <w:numId w:val="2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zmiany terminu zakończenia realizacji przedmiotu umowy w przypadku:</w:t>
      </w:r>
    </w:p>
    <w:p w:rsidR="00000000" w:rsidDel="00000000" w:rsidP="00000000" w:rsidRDefault="00000000" w:rsidRPr="00000000" w14:paraId="000000BF">
      <w:pPr>
        <w:numPr>
          <w:ilvl w:val="2"/>
          <w:numId w:val="22"/>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gdy w trakcie realizacji inwestycji zajdzie konieczność:</w:t>
      </w:r>
    </w:p>
    <w:p w:rsidR="00000000" w:rsidDel="00000000" w:rsidP="00000000" w:rsidRDefault="00000000" w:rsidRPr="00000000" w14:paraId="000000C0">
      <w:pPr>
        <w:numPr>
          <w:ilvl w:val="5"/>
          <w:numId w:val="22"/>
        </w:numPr>
        <w:pBdr>
          <w:top w:space="0" w:sz="0" w:val="nil"/>
          <w:left w:space="0" w:sz="0" w:val="nil"/>
          <w:bottom w:space="0" w:sz="0" w:val="nil"/>
          <w:right w:space="0" w:sz="0" w:val="nil"/>
          <w:between w:space="0" w:sz="0" w:val="nil"/>
        </w:pBdr>
        <w:spacing w:after="0" w:lineRule="auto"/>
        <w:ind w:left="1418"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wykonania robót dodatkowych, o których mowa w §7 ust. 1 pkt 1),</w:t>
      </w:r>
    </w:p>
    <w:p w:rsidR="00000000" w:rsidDel="00000000" w:rsidP="00000000" w:rsidRDefault="00000000" w:rsidRPr="00000000" w14:paraId="000000C1">
      <w:pPr>
        <w:numPr>
          <w:ilvl w:val="5"/>
          <w:numId w:val="22"/>
        </w:numPr>
        <w:pBdr>
          <w:top w:space="0" w:sz="0" w:val="nil"/>
          <w:left w:space="0" w:sz="0" w:val="nil"/>
          <w:bottom w:space="0" w:sz="0" w:val="nil"/>
          <w:right w:space="0" w:sz="0" w:val="nil"/>
          <w:between w:space="0" w:sz="0" w:val="nil"/>
        </w:pBdr>
        <w:spacing w:after="0" w:lineRule="auto"/>
        <w:ind w:left="1418"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wykonania rozwiązań zamiennych, o których mowa w §7 ust. 1 pkt 2),</w:t>
      </w:r>
    </w:p>
    <w:p w:rsidR="00000000" w:rsidDel="00000000" w:rsidP="00000000" w:rsidRDefault="00000000" w:rsidRPr="00000000" w14:paraId="000000C2">
      <w:pPr>
        <w:numPr>
          <w:ilvl w:val="2"/>
          <w:numId w:val="22"/>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 przyczyn leżących po stronie Zamawiającego,</w:t>
      </w:r>
    </w:p>
    <w:p w:rsidR="00000000" w:rsidDel="00000000" w:rsidP="00000000" w:rsidRDefault="00000000" w:rsidRPr="00000000" w14:paraId="000000C3">
      <w:pPr>
        <w:numPr>
          <w:ilvl w:val="2"/>
          <w:numId w:val="22"/>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działania siły wyższej rozumianej jako zdarzenie zewnętrzne, niemożliwe do przewidzenia i niemożliwe do zapobieżenia mającej bezpośredni wpływ na terminowość wykonywania robót;</w:t>
      </w:r>
    </w:p>
    <w:p w:rsidR="00000000" w:rsidDel="00000000" w:rsidP="00000000" w:rsidRDefault="00000000" w:rsidRPr="00000000" w14:paraId="000000C4">
      <w:pPr>
        <w:numPr>
          <w:ilvl w:val="1"/>
          <w:numId w:val="2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zmiany osób uczestniczących w realizacji przedmiotu umowy, których Wykonawca wskazał w ofercie, na inne osoby spełniające wymagania określone w SWZ;</w:t>
      </w:r>
    </w:p>
    <w:p w:rsidR="00000000" w:rsidDel="00000000" w:rsidP="00000000" w:rsidRDefault="00000000" w:rsidRPr="00000000" w14:paraId="000000C5">
      <w:pPr>
        <w:numPr>
          <w:ilvl w:val="1"/>
          <w:numId w:val="2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zmiany podwykonawcy lub zakresu podwykonawstwa z zachowaniem zasad określonych w § 1</w:t>
      </w:r>
      <w:r w:rsidDel="00000000" w:rsidR="00000000" w:rsidRPr="00000000">
        <w:rPr>
          <w:rFonts w:ascii="Cambria" w:cs="Cambria" w:eastAsia="Cambria" w:hAnsi="Cambria"/>
          <w:rtl w:val="0"/>
        </w:rPr>
        <w:t xml:space="preserve">2</w:t>
      </w:r>
      <w:r w:rsidDel="00000000" w:rsidR="00000000" w:rsidRPr="00000000">
        <w:rPr>
          <w:rFonts w:ascii="Cambria" w:cs="Cambria" w:eastAsia="Cambria" w:hAnsi="Cambria"/>
          <w:color w:val="000000"/>
          <w:rtl w:val="0"/>
        </w:rPr>
        <w:t xml:space="preserve">.</w:t>
      </w:r>
    </w:p>
    <w:p w:rsidR="00000000" w:rsidDel="00000000" w:rsidP="00000000" w:rsidRDefault="00000000" w:rsidRPr="00000000" w14:paraId="000000C6">
      <w:pPr>
        <w:numPr>
          <w:ilvl w:val="0"/>
          <w:numId w:val="22"/>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Propozycje korekty terminów zostaną przedłożone każdorazowo Zamawiającemu w terminie 7 dni po powzięciu wiadomości o konieczności wprowadzenia zmian. Minimalny okres przesunięcia terminu zakończenia przedmiotu umowy z przyczyn wymienionych w ust. </w:t>
      </w:r>
      <w:r w:rsidDel="00000000" w:rsidR="00000000" w:rsidRPr="00000000">
        <w:rPr>
          <w:rFonts w:ascii="Cambria" w:cs="Cambria" w:eastAsia="Cambria" w:hAnsi="Cambria"/>
          <w:rtl w:val="0"/>
        </w:rPr>
        <w:t xml:space="preserve">4</w:t>
      </w:r>
      <w:r w:rsidDel="00000000" w:rsidR="00000000" w:rsidRPr="00000000">
        <w:rPr>
          <w:rFonts w:ascii="Cambria" w:cs="Cambria" w:eastAsia="Cambria" w:hAnsi="Cambria"/>
          <w:color w:val="000000"/>
          <w:rtl w:val="0"/>
        </w:rPr>
        <w:t xml:space="preserve"> pkt 3) lit. b) oraz c), będzie równy okresowi przerwy lub przestoju. Okres przesunięcia terminu zakończenia przedmiotu umowy z przyczyn wymienionych w ust. </w:t>
      </w:r>
      <w:r w:rsidDel="00000000" w:rsidR="00000000" w:rsidRPr="00000000">
        <w:rPr>
          <w:rFonts w:ascii="Cambria" w:cs="Cambria" w:eastAsia="Cambria" w:hAnsi="Cambria"/>
          <w:rtl w:val="0"/>
        </w:rPr>
        <w:t xml:space="preserve">4</w:t>
      </w:r>
      <w:r w:rsidDel="00000000" w:rsidR="00000000" w:rsidRPr="00000000">
        <w:rPr>
          <w:rFonts w:ascii="Cambria" w:cs="Cambria" w:eastAsia="Cambria" w:hAnsi="Cambria"/>
          <w:color w:val="000000"/>
          <w:rtl w:val="0"/>
        </w:rPr>
        <w:t xml:space="preserve"> pkt 3) lit. a) ustalony będzie w oparciu o realny wpływ tych przyczyn na termin zakończenia przedmiotu umowy.</w:t>
      </w:r>
    </w:p>
    <w:p w:rsidR="00000000" w:rsidDel="00000000" w:rsidP="00000000" w:rsidRDefault="00000000" w:rsidRPr="00000000" w14:paraId="000000C7">
      <w:pPr>
        <w:numPr>
          <w:ilvl w:val="0"/>
          <w:numId w:val="22"/>
        </w:numPr>
        <w:pBdr>
          <w:top w:space="0" w:sz="0" w:val="nil"/>
          <w:left w:space="0" w:sz="0" w:val="nil"/>
          <w:bottom w:space="0" w:sz="0" w:val="nil"/>
          <w:right w:space="0" w:sz="0" w:val="nil"/>
          <w:between w:space="0" w:sz="0" w:val="nil"/>
        </w:pBdr>
        <w:spacing w:after="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dokonywania zmian umowy, o których mowa w ust. </w:t>
      </w:r>
      <w:r w:rsidDel="00000000" w:rsidR="00000000" w:rsidRPr="00000000">
        <w:rPr>
          <w:rFonts w:ascii="Cambria" w:cs="Cambria" w:eastAsia="Cambria" w:hAnsi="Cambria"/>
          <w:rtl w:val="0"/>
        </w:rPr>
        <w:t xml:space="preserve">4</w:t>
      </w:r>
      <w:r w:rsidDel="00000000" w:rsidR="00000000" w:rsidRPr="00000000">
        <w:rPr>
          <w:rFonts w:ascii="Cambria" w:cs="Cambria" w:eastAsia="Cambria" w:hAnsi="Cambria"/>
          <w:color w:val="000000"/>
          <w:rtl w:val="0"/>
        </w:rPr>
        <w:t xml:space="preserve"> pkt 3), postanowienia umowy w szczególności dotyczące kar umownych będą miały zastosowanie do nowych terminów.</w:t>
      </w:r>
      <w:r w:rsidDel="00000000" w:rsidR="00000000" w:rsidRPr="00000000">
        <w:rPr>
          <w:rtl w:val="0"/>
        </w:rPr>
      </w:r>
    </w:p>
    <w:p w:rsidR="00000000" w:rsidDel="00000000" w:rsidP="00000000" w:rsidRDefault="00000000" w:rsidRPr="00000000" w14:paraId="000000C8">
      <w:pPr>
        <w:pStyle w:val="Heading2"/>
        <w:widowControl w:val="0"/>
        <w:shd w:fill="ffffff" w:val="clear"/>
        <w:tabs>
          <w:tab w:val="left" w:leader="none" w:pos="360"/>
        </w:tabs>
        <w:spacing w:after="80" w:before="80" w:lineRule="auto"/>
        <w:ind w:right="-264.3307086614169"/>
        <w:jc w:val="center"/>
        <w:rPr/>
      </w:pPr>
      <w:bookmarkStart w:colFirst="0" w:colLast="0" w:name="_qfqznk2sog3f" w:id="22"/>
      <w:bookmarkEnd w:id="22"/>
      <w:r w:rsidDel="00000000" w:rsidR="00000000" w:rsidRPr="00000000">
        <w:rPr>
          <w:rtl w:val="0"/>
        </w:rPr>
        <w:t xml:space="preserve">§ 11</w:t>
      </w:r>
    </w:p>
    <w:p w:rsidR="00000000" w:rsidDel="00000000" w:rsidP="00000000" w:rsidRDefault="00000000" w:rsidRPr="00000000" w14:paraId="000000C9">
      <w:pPr>
        <w:pStyle w:val="Heading2"/>
        <w:widowControl w:val="0"/>
        <w:shd w:fill="ffffff" w:val="clear"/>
        <w:tabs>
          <w:tab w:val="left" w:leader="none" w:pos="360"/>
        </w:tabs>
        <w:spacing w:after="80" w:before="80" w:lineRule="auto"/>
        <w:ind w:right="-264.3307086614169"/>
        <w:jc w:val="center"/>
        <w:rPr/>
      </w:pPr>
      <w:bookmarkStart w:colFirst="0" w:colLast="0" w:name="_2sib2j3c8w06" w:id="23"/>
      <w:bookmarkEnd w:id="23"/>
      <w:r w:rsidDel="00000000" w:rsidR="00000000" w:rsidRPr="00000000">
        <w:rPr>
          <w:rtl w:val="0"/>
        </w:rPr>
        <w:t xml:space="preserve">Zmiany wysokości wynagrodzenia Wykonawcy</w:t>
      </w:r>
    </w:p>
    <w:p w:rsidR="00000000" w:rsidDel="00000000" w:rsidP="00000000" w:rsidRDefault="00000000" w:rsidRPr="00000000" w14:paraId="000000CA">
      <w:pPr>
        <w:widowControl w:val="0"/>
        <w:numPr>
          <w:ilvl w:val="0"/>
          <w:numId w:val="7"/>
        </w:numPr>
        <w:spacing w:after="0" w:before="51.9256591796875" w:line="276" w:lineRule="auto"/>
        <w:ind w:left="425.19685039370086" w:right="-264.3307086614169" w:hanging="360"/>
        <w:jc w:val="both"/>
        <w:rPr/>
      </w:pPr>
      <w:r w:rsidDel="00000000" w:rsidR="00000000" w:rsidRPr="00000000">
        <w:rPr>
          <w:rFonts w:ascii="Cambria" w:cs="Cambria" w:eastAsia="Cambria" w:hAnsi="Cambria"/>
          <w:rtl w:val="0"/>
        </w:rPr>
        <w:t xml:space="preserve">Strony </w:t>
      </w:r>
      <w:r w:rsidDel="00000000" w:rsidR="00000000" w:rsidRPr="00000000">
        <w:rPr>
          <w:rFonts w:ascii="Cambria" w:cs="Cambria" w:eastAsia="Cambria" w:hAnsi="Cambria"/>
          <w:b w:val="1"/>
          <w:bCs w:val="1"/>
          <w:rtl w:val="0"/>
        </w:rPr>
        <w:t xml:space="preserve">dopuszczają możliwość</w:t>
      </w:r>
      <w:r w:rsidDel="00000000" w:rsidR="00000000" w:rsidRPr="00000000">
        <w:rPr>
          <w:rFonts w:ascii="Cambria" w:cs="Cambria" w:eastAsia="Cambria" w:hAnsi="Cambria"/>
          <w:rtl w:val="0"/>
        </w:rPr>
        <w:t xml:space="preserve"> zmiany wysokości wynagrodzenia należnego Wykonawcy w związku ze zmianami cen materiałów lub kosztów związanych z realizacją robót objętych niniejszą Umową.  Przez zmianę cen należy rozumieć odpowiednio ich wzrost lub obniżenie w stosunku do cen lub  kosztów przyjętych za podstawę ustalenia wynagrodzenia Wykonawcy. </w:t>
      </w:r>
    </w:p>
    <w:p w:rsidR="00000000" w:rsidDel="00000000" w:rsidP="00000000" w:rsidRDefault="00000000" w:rsidRPr="00000000" w14:paraId="000000CB">
      <w:pPr>
        <w:widowControl w:val="0"/>
        <w:numPr>
          <w:ilvl w:val="0"/>
          <w:numId w:val="7"/>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Zmiana wynagrodzenia może nastąpić na pisemny wniosek każdej ze stron złożony drugiej stronie. Wniosek zawiera wyczerpujące uzasadnienie faktyczne, ze wskazaniem wpływu zmian cen lub kosztów na koszty realizacji zamówienia, a także dokumenty potwierdzające realne zmiany cen  usług objętych umową. Druga strona w terminie 14 dni od dnia otrzymania wniosku  ustosunkowuje się do niego. Wprowadzenie zmiany wynagrodzenia wymaga zachowania formy  przewidzianej dla zmiany umowy, pod rygorem nieważności.</w:t>
      </w:r>
    </w:p>
    <w:p w:rsidR="00000000" w:rsidDel="00000000" w:rsidP="00000000" w:rsidRDefault="00000000" w:rsidRPr="00000000" w14:paraId="000000CC">
      <w:pPr>
        <w:widowControl w:val="0"/>
        <w:numPr>
          <w:ilvl w:val="0"/>
          <w:numId w:val="7"/>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Minimalny poziom zmiany ceny materiałów lub kosztów, uprawniający strony umowy do żądania zmiany wynagrodzenia wynosi 5% w stosunku do cen lub kosztów z miesiąca, w którym zawarto niniejszą Umowę.</w:t>
      </w:r>
    </w:p>
    <w:p w:rsidR="00000000" w:rsidDel="00000000" w:rsidP="00000000" w:rsidRDefault="00000000" w:rsidRPr="00000000" w14:paraId="000000CD">
      <w:pPr>
        <w:widowControl w:val="0"/>
        <w:numPr>
          <w:ilvl w:val="0"/>
          <w:numId w:val="7"/>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Pierwsza zmiana wynagrodzenia nie może nastąpić wcześniej niż po 6 miesiącach od daty zawarcia niniejszej Umowy, a kolejne nie wcześniej niż 6 miesięcy od upływu poprzedniego okresu sześciomiesięcznego i może dotyczyć wyłącznie robót, o których mowa w treści ust. 1. Poziom zmiany będzie stanowił różnicę ceny materiałów lub kosztów ogłoszonych w komunikacie prezesa Głównego Urzędu Statystycznego pn. “Wskaźnik cen produkcji budowlano-montażowej” z miesiąca, za który wnioskowana jest zmiana, a poziomem cen materiałów/kosztów wynikających z komunikatu Prezesa GUS za miesiąc, w którym zawarto Umowę (w przypadku pierwszej waloryzacji) lub za miesiąc przypadający na sześć miesięcy przed kolejnym wnioskiem (w przypadku kolejnych waloryzacji). W przypadku gdyby wskaźniki przestały być dostępne, zastosowanie znajdą inne, najbardziej zbliżone, wskaźniki publikowane przez Prezesa GUS.</w:t>
      </w:r>
    </w:p>
    <w:p w:rsidR="00000000" w:rsidDel="00000000" w:rsidP="00000000" w:rsidRDefault="00000000" w:rsidRPr="00000000" w14:paraId="000000CE">
      <w:pPr>
        <w:widowControl w:val="0"/>
        <w:numPr>
          <w:ilvl w:val="0"/>
          <w:numId w:val="7"/>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Maksymalna wartość zmiany wynagrodzenia, jaką dopuszcza Zamawiający, to łącznie 10% w stosunku do wartości całkowitego wynagrodzenia brutto należnego Wykonawcy określonego w § 6 ust. 1 Umowy.</w:t>
      </w:r>
    </w:p>
    <w:p w:rsidR="00000000" w:rsidDel="00000000" w:rsidP="00000000" w:rsidRDefault="00000000" w:rsidRPr="00000000" w14:paraId="000000CF">
      <w:pPr>
        <w:widowControl w:val="0"/>
        <w:numPr>
          <w:ilvl w:val="0"/>
          <w:numId w:val="7"/>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Zmiana wynagrodzenia może nastąpić na podstawie pisemnego aneksu podpisanego przez obie strony Umowy.</w:t>
      </w:r>
    </w:p>
    <w:p w:rsidR="00000000" w:rsidDel="00000000" w:rsidP="00000000" w:rsidRDefault="00000000" w:rsidRPr="00000000" w14:paraId="000000D0">
      <w:pPr>
        <w:widowControl w:val="0"/>
        <w:numPr>
          <w:ilvl w:val="0"/>
          <w:numId w:val="7"/>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w:t>
      </w:r>
    </w:p>
    <w:p w:rsidR="00000000" w:rsidDel="00000000" w:rsidP="00000000" w:rsidRDefault="00000000" w:rsidRPr="00000000" w14:paraId="000000D1">
      <w:pPr>
        <w:widowControl w:val="0"/>
        <w:spacing w:after="0" w:before="15.52947998046875" w:line="276" w:lineRule="auto"/>
        <w:ind w:left="720" w:right="-264.3307086614169" w:firstLine="0"/>
        <w:jc w:val="both"/>
        <w:rPr>
          <w:rFonts w:ascii="Cambria" w:cs="Cambria" w:eastAsia="Cambria" w:hAnsi="Cambria"/>
        </w:rPr>
      </w:pPr>
      <w:r w:rsidDel="00000000" w:rsidR="00000000" w:rsidRPr="00000000">
        <w:rPr>
          <w:rFonts w:ascii="Cambria" w:cs="Cambria" w:eastAsia="Cambria" w:hAnsi="Cambria"/>
          <w:rtl w:val="0"/>
        </w:rPr>
        <w:t xml:space="preserve">1)</w:t>
        <w:tab/>
        <w:t xml:space="preserve">przedmiotem umowy podwykonawczej są roboty budowlane, dostawy lub usługi,</w:t>
      </w:r>
    </w:p>
    <w:p w:rsidR="00000000" w:rsidDel="00000000" w:rsidP="00000000" w:rsidRDefault="00000000" w:rsidRPr="00000000" w14:paraId="000000D2">
      <w:pPr>
        <w:widowControl w:val="0"/>
        <w:spacing w:after="0" w:before="15.52947998046875" w:line="276" w:lineRule="auto"/>
        <w:ind w:left="720" w:right="-264.3307086614169" w:firstLine="0"/>
        <w:jc w:val="both"/>
        <w:rPr>
          <w:rFonts w:ascii="Cambria" w:cs="Cambria" w:eastAsia="Cambria" w:hAnsi="Cambria"/>
          <w:b w:val="1"/>
          <w:bCs w:val="1"/>
        </w:rPr>
      </w:pPr>
      <w:r w:rsidDel="00000000" w:rsidR="00000000" w:rsidRPr="00000000">
        <w:rPr>
          <w:rFonts w:ascii="Cambria" w:cs="Cambria" w:eastAsia="Cambria" w:hAnsi="Cambria"/>
          <w:rtl w:val="0"/>
        </w:rPr>
        <w:t xml:space="preserve">2)</w:t>
        <w:tab/>
        <w:t xml:space="preserve">okres obowiązywania umowy podwykonawczej przekracza 6 miesięcy.</w:t>
      </w:r>
      <w:r w:rsidDel="00000000" w:rsidR="00000000" w:rsidRPr="00000000">
        <w:rPr>
          <w:rtl w:val="0"/>
        </w:rPr>
      </w:r>
    </w:p>
    <w:p w:rsidR="00000000" w:rsidDel="00000000" w:rsidP="00000000" w:rsidRDefault="00000000" w:rsidRPr="00000000" w14:paraId="000000D3">
      <w:pPr>
        <w:pStyle w:val="Heading2"/>
        <w:widowControl w:val="0"/>
        <w:shd w:fill="ffffff" w:val="clear"/>
        <w:tabs>
          <w:tab w:val="left" w:leader="none" w:pos="360"/>
        </w:tabs>
        <w:spacing w:after="80" w:before="80" w:lineRule="auto"/>
        <w:ind w:right="-264.3307086614169"/>
        <w:jc w:val="center"/>
        <w:rPr/>
      </w:pPr>
      <w:bookmarkStart w:colFirst="0" w:colLast="0" w:name="_jgpcjwtsfcsa" w:id="24"/>
      <w:bookmarkEnd w:id="24"/>
      <w:r w:rsidDel="00000000" w:rsidR="00000000" w:rsidRPr="00000000">
        <w:rPr>
          <w:rtl w:val="0"/>
        </w:rPr>
        <w:t xml:space="preserve">§ 12</w:t>
      </w:r>
    </w:p>
    <w:p w:rsidR="00000000" w:rsidDel="00000000" w:rsidP="00000000" w:rsidRDefault="00000000" w:rsidRPr="00000000" w14:paraId="000000D4">
      <w:pPr>
        <w:pStyle w:val="Heading2"/>
        <w:widowControl w:val="0"/>
        <w:shd w:fill="ffffff" w:val="clear"/>
        <w:tabs>
          <w:tab w:val="left" w:leader="none" w:pos="360"/>
        </w:tabs>
        <w:spacing w:after="80" w:before="80" w:lineRule="auto"/>
        <w:ind w:left="360" w:right="-264.3307086614169"/>
        <w:jc w:val="center"/>
        <w:rPr/>
      </w:pPr>
      <w:bookmarkStart w:colFirst="0" w:colLast="0" w:name="_ayd5az5nrqp" w:id="25"/>
      <w:bookmarkEnd w:id="25"/>
      <w:r w:rsidDel="00000000" w:rsidR="00000000" w:rsidRPr="00000000">
        <w:rPr>
          <w:rtl w:val="0"/>
        </w:rPr>
        <w:t xml:space="preserve">Podwykonawstwo</w:t>
      </w:r>
    </w:p>
    <w:p w:rsidR="00000000" w:rsidDel="00000000" w:rsidP="00000000" w:rsidRDefault="00000000" w:rsidRPr="00000000" w14:paraId="000000D5">
      <w:pPr>
        <w:numPr>
          <w:ilvl w:val="0"/>
          <w:numId w:val="3"/>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jest uprawniony wykonywać przedmiot umowy przy udziale podwykonawców.</w:t>
      </w:r>
    </w:p>
    <w:p w:rsidR="00000000" w:rsidDel="00000000" w:rsidP="00000000" w:rsidRDefault="00000000" w:rsidRPr="00000000" w14:paraId="000000D6">
      <w:pPr>
        <w:numPr>
          <w:ilvl w:val="0"/>
          <w:numId w:val="3"/>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zlecenia części robót podwykonawcy Wykonawca:</w:t>
      </w:r>
    </w:p>
    <w:p w:rsidR="00000000" w:rsidDel="00000000" w:rsidP="00000000" w:rsidRDefault="00000000" w:rsidRPr="00000000" w14:paraId="000000D7">
      <w:pPr>
        <w:numPr>
          <w:ilvl w:val="1"/>
          <w:numId w:val="3"/>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zlecając roboty podwykonawcom, zobowiązany jest bezwzględnie przestrzegać art. 647</w:t>
      </w:r>
      <w:r w:rsidDel="00000000" w:rsidR="00000000" w:rsidRPr="00000000">
        <w:rPr>
          <w:rFonts w:ascii="Cambria" w:cs="Cambria" w:eastAsia="Cambria" w:hAnsi="Cambria"/>
          <w:color w:val="000000"/>
          <w:vertAlign w:val="superscript"/>
          <w:rtl w:val="0"/>
        </w:rPr>
        <w:t xml:space="preserve">1</w:t>
      </w:r>
      <w:r w:rsidDel="00000000" w:rsidR="00000000" w:rsidRPr="00000000">
        <w:rPr>
          <w:rFonts w:ascii="Cambria" w:cs="Cambria" w:eastAsia="Cambria" w:hAnsi="Cambria"/>
          <w:color w:val="000000"/>
          <w:rtl w:val="0"/>
        </w:rPr>
        <w:t xml:space="preserve"> Kodeksu Cywilnego oraz art. 462-465 ustawy Pzp;</w:t>
      </w:r>
    </w:p>
    <w:p w:rsidR="00000000" w:rsidDel="00000000" w:rsidP="00000000" w:rsidRDefault="00000000" w:rsidRPr="00000000" w14:paraId="000000D8">
      <w:pPr>
        <w:numPr>
          <w:ilvl w:val="1"/>
          <w:numId w:val="3"/>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zobowiązuje się do koordynowania prac realizowanych przez podwykonawców. Powierzenie wykonania części przedmiotu umowy podwykonawcom nie zwalnia Wykonawcy z odpowiedzialności za należyte wykonanie zamówienia;</w:t>
      </w:r>
    </w:p>
    <w:p w:rsidR="00000000" w:rsidDel="00000000" w:rsidP="00000000" w:rsidRDefault="00000000" w:rsidRPr="00000000" w14:paraId="000000D9">
      <w:pPr>
        <w:numPr>
          <w:ilvl w:val="1"/>
          <w:numId w:val="3"/>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ma obowiązek każdorazowego przedkładania Zamawiającemu, w terminie 7 dni od dnia zawarcia, poświadczonego za zgodność z oryginałem kopii zawartej umowy o podwykonawstwo, której przedmiotem są dostawy lub usługi, m.in. w celu weryfikacji, czy wskazane w niej terminy zapłaty wynagrodzenia nie są dłuższe niż 30 dni, z wyłączeniem umów o wartości mniejszej niż 10 000,00 zł.</w:t>
      </w:r>
    </w:p>
    <w:p w:rsidR="00000000" w:rsidDel="00000000" w:rsidP="00000000" w:rsidRDefault="00000000" w:rsidRPr="00000000" w14:paraId="000000DA">
      <w:pPr>
        <w:numPr>
          <w:ilvl w:val="1"/>
          <w:numId w:val="3"/>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rsidR="00000000" w:rsidDel="00000000" w:rsidP="00000000" w:rsidRDefault="00000000" w:rsidRPr="00000000" w14:paraId="000000DB">
      <w:pPr>
        <w:numPr>
          <w:ilvl w:val="0"/>
          <w:numId w:val="3"/>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umowie z podwykonawcą robót budowlanych Wykonawca:</w:t>
      </w:r>
    </w:p>
    <w:p w:rsidR="00000000" w:rsidDel="00000000" w:rsidP="00000000" w:rsidRDefault="00000000" w:rsidRPr="00000000" w14:paraId="000000DC">
      <w:pPr>
        <w:numPr>
          <w:ilvl w:val="1"/>
          <w:numId w:val="3"/>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rsidR="00000000" w:rsidDel="00000000" w:rsidP="00000000" w:rsidRDefault="00000000" w:rsidRPr="00000000" w14:paraId="000000DD">
      <w:pPr>
        <w:numPr>
          <w:ilvl w:val="1"/>
          <w:numId w:val="3"/>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ma obowiązek uzależnić zapłatę drugiej części wynagrodzenia należnego podwykonawcy, jeżeli jest ono należne w częściach, od zapłaty przez podwykonawcę wynagrodzenia za wykonane roboty budowlane dalszym podwykonawcom;</w:t>
      </w:r>
    </w:p>
    <w:p w:rsidR="00000000" w:rsidDel="00000000" w:rsidP="00000000" w:rsidRDefault="00000000" w:rsidRPr="00000000" w14:paraId="000000DE">
      <w:pPr>
        <w:numPr>
          <w:ilvl w:val="1"/>
          <w:numId w:val="3"/>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ma obowiązek uzależnić zapłatę całości wynagrodzenia należnego podwykonawcy po wykonaniu całości robót budowlanych od zapłaty przez podwykonawcę wynagrodzenia za wykonane roboty budowlane dalszym podwykonawcom;</w:t>
      </w:r>
    </w:p>
    <w:p w:rsidR="00000000" w:rsidDel="00000000" w:rsidP="00000000" w:rsidRDefault="00000000" w:rsidRPr="00000000" w14:paraId="000000DF">
      <w:pPr>
        <w:numPr>
          <w:ilvl w:val="1"/>
          <w:numId w:val="3"/>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ma obowiązek przewidzieć obowiązek przedłożenia Zamawiającemu projektów umów zawieranych z dalszymi podwykonawcami wraz z dokumentami potwierdzającymi uprawnienie osób, które będą te umowy podpisywać do reprezentowania stron tych umów, a także za zgodą Wykonawcy na ich zawarcie, przynajmniej 14 dni przed dniem ich podpisania, a także obowiązek przedłożenia Zamawiającemu podpisanych umów najpóźniej w terminie 7 dni od dnia ich podpisania;</w:t>
      </w:r>
    </w:p>
    <w:p w:rsidR="00000000" w:rsidDel="00000000" w:rsidP="00000000" w:rsidRDefault="00000000" w:rsidRPr="00000000" w14:paraId="000000E0">
      <w:pPr>
        <w:numPr>
          <w:ilvl w:val="1"/>
          <w:numId w:val="3"/>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nie może wprowadzić postanowień:</w:t>
      </w:r>
    </w:p>
    <w:p w:rsidR="00000000" w:rsidDel="00000000" w:rsidP="00000000" w:rsidRDefault="00000000" w:rsidRPr="00000000" w14:paraId="000000E1">
      <w:pPr>
        <w:numPr>
          <w:ilvl w:val="2"/>
          <w:numId w:val="3"/>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uzależniających uzyskanie przez podwykonawcę płatności od Wykonawcy od zapłaty przez Zamawiającego Wykonawcy wynagrodzenia obejmującego zakres robót wykonanych przez podwykonawcę,</w:t>
      </w:r>
    </w:p>
    <w:p w:rsidR="00000000" w:rsidDel="00000000" w:rsidP="00000000" w:rsidRDefault="00000000" w:rsidRPr="00000000" w14:paraId="000000E2">
      <w:pPr>
        <w:numPr>
          <w:ilvl w:val="2"/>
          <w:numId w:val="3"/>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uzależniających zwrot podwykonawcy przez Wykonawcę kwot zabezpieczenia ustanowionego przez podwykonawcę od zwrotu przez Zamawiającego Wykonawcy udzielonego przez niego zabezpieczenia wykonania umowy.</w:t>
      </w:r>
    </w:p>
    <w:p w:rsidR="00000000" w:rsidDel="00000000" w:rsidP="00000000" w:rsidRDefault="00000000" w:rsidRPr="00000000" w14:paraId="000000E3">
      <w:pPr>
        <w:numPr>
          <w:ilvl w:val="0"/>
          <w:numId w:val="3"/>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reprezentowania stron tych umów. Zamawiający ma 14 dni od dnia przedstawienia mu przez Wykonawcę projektu umowy z podwykonawcą na zgłoszenie w formie pisemnej zastrzeżeń. </w:t>
      </w:r>
    </w:p>
    <w:p w:rsidR="00000000" w:rsidDel="00000000" w:rsidP="00000000" w:rsidRDefault="00000000" w:rsidRPr="00000000" w14:paraId="000000E4">
      <w:pPr>
        <w:numPr>
          <w:ilvl w:val="0"/>
          <w:numId w:val="3"/>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przedkłada Zamawiającemu kopie poświadczonych za zgodność z oryginałem umów, których przedmiotem są roboty budowlane zawartych z podwykonawcami w terminie 7 dni od dnia ich zawarcia. Zamawiający może w terminie 14 dni od przedłożenia umowy zgłosić do niej sprzeciw.</w:t>
      </w:r>
    </w:p>
    <w:p w:rsidR="00000000" w:rsidDel="00000000" w:rsidP="00000000" w:rsidRDefault="00000000" w:rsidRPr="00000000" w14:paraId="000000E5">
      <w:pPr>
        <w:numPr>
          <w:ilvl w:val="0"/>
          <w:numId w:val="3"/>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Obowiązki Wykonawcy dotyczące projektów umów i umów, określone w ust. 3-5, odnoszą się odpowiednio do zmian ich treści. </w:t>
      </w:r>
    </w:p>
    <w:p w:rsidR="00000000" w:rsidDel="00000000" w:rsidP="00000000" w:rsidRDefault="00000000" w:rsidRPr="00000000" w14:paraId="000000E6">
      <w:pPr>
        <w:numPr>
          <w:ilvl w:val="0"/>
          <w:numId w:val="3"/>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ma obowiązek bieżącego informowania Zamawiającego o wszystkich dokonanych z podwykonawcami rozliczeniach finansowych związanych z realizacją umowy.</w:t>
      </w:r>
    </w:p>
    <w:p w:rsidR="00000000" w:rsidDel="00000000" w:rsidP="00000000" w:rsidRDefault="00000000" w:rsidRPr="00000000" w14:paraId="000000E7">
      <w:pPr>
        <w:numPr>
          <w:ilvl w:val="0"/>
          <w:numId w:val="3"/>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ma obowiązek terminowego regulowania płatności na rzecz podwykonawców.</w:t>
      </w:r>
    </w:p>
    <w:p w:rsidR="00000000" w:rsidDel="00000000" w:rsidP="00000000" w:rsidRDefault="00000000" w:rsidRPr="00000000" w14:paraId="000000E8">
      <w:pPr>
        <w:numPr>
          <w:ilvl w:val="0"/>
          <w:numId w:val="3"/>
        </w:numPr>
        <w:pBdr>
          <w:top w:space="0" w:sz="0" w:val="nil"/>
          <w:left w:space="0" w:sz="0" w:val="nil"/>
          <w:bottom w:space="0" w:sz="0" w:val="nil"/>
          <w:right w:space="0" w:sz="0" w:val="nil"/>
          <w:between w:space="0" w:sz="0" w:val="nil"/>
        </w:pBdr>
        <w:spacing w:after="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Wymogi odnoszące się do Wykonawcy i podwykonawców, określone w ust. 2-8, stosuje się odpowiednio do dalszych podwykonawców.</w:t>
      </w:r>
      <w:r w:rsidDel="00000000" w:rsidR="00000000" w:rsidRPr="00000000">
        <w:rPr>
          <w:rtl w:val="0"/>
        </w:rPr>
      </w:r>
    </w:p>
    <w:p w:rsidR="00000000" w:rsidDel="00000000" w:rsidP="00000000" w:rsidRDefault="00000000" w:rsidRPr="00000000" w14:paraId="000000E9">
      <w:pPr>
        <w:pStyle w:val="Heading2"/>
        <w:widowControl w:val="0"/>
        <w:shd w:fill="ffffff" w:val="clear"/>
        <w:tabs>
          <w:tab w:val="left" w:leader="none" w:pos="426"/>
        </w:tabs>
        <w:spacing w:after="80" w:before="80" w:lineRule="auto"/>
        <w:ind w:right="-264.3307086614169"/>
        <w:jc w:val="center"/>
        <w:rPr/>
      </w:pPr>
      <w:bookmarkStart w:colFirst="0" w:colLast="0" w:name="_ry0mqnqbrm96" w:id="26"/>
      <w:bookmarkEnd w:id="26"/>
      <w:r w:rsidDel="00000000" w:rsidR="00000000" w:rsidRPr="00000000">
        <w:rPr>
          <w:rtl w:val="0"/>
        </w:rPr>
        <w:t xml:space="preserve">§ 13</w:t>
      </w:r>
    </w:p>
    <w:p w:rsidR="00000000" w:rsidDel="00000000" w:rsidP="00000000" w:rsidRDefault="00000000" w:rsidRPr="00000000" w14:paraId="000000EA">
      <w:pPr>
        <w:pStyle w:val="Heading2"/>
        <w:widowControl w:val="0"/>
        <w:shd w:fill="ffffff" w:val="clear"/>
        <w:tabs>
          <w:tab w:val="left" w:leader="none" w:pos="426"/>
        </w:tabs>
        <w:spacing w:after="80" w:before="80" w:lineRule="auto"/>
        <w:ind w:left="720" w:right="-264.3307086614169"/>
        <w:jc w:val="center"/>
        <w:rPr/>
      </w:pPr>
      <w:bookmarkStart w:colFirst="0" w:colLast="0" w:name="_s8cqjlctt73t" w:id="27"/>
      <w:bookmarkEnd w:id="27"/>
      <w:r w:rsidDel="00000000" w:rsidR="00000000" w:rsidRPr="00000000">
        <w:rPr>
          <w:rtl w:val="0"/>
        </w:rPr>
        <w:t xml:space="preserve">Odstąpienie od umowy</w:t>
      </w:r>
    </w:p>
    <w:p w:rsidR="00000000" w:rsidDel="00000000" w:rsidP="00000000" w:rsidRDefault="00000000" w:rsidRPr="00000000" w14:paraId="000000EB">
      <w:pPr>
        <w:numPr>
          <w:ilvl w:val="0"/>
          <w:numId w:val="6"/>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może odstąpić od umowy w sytuacji stwierdzenie okoliczności, o których mowa w art. 456 ustawy Pzp. </w:t>
      </w:r>
    </w:p>
    <w:p w:rsidR="00000000" w:rsidDel="00000000" w:rsidP="00000000" w:rsidRDefault="00000000" w:rsidRPr="00000000" w14:paraId="000000EC">
      <w:pPr>
        <w:numPr>
          <w:ilvl w:val="0"/>
          <w:numId w:val="6"/>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Poza przypadkami wskazanymi w ust. 1 i Kodeksie Cywilnym, Zamawiający może odstąpić w całości lub w części od umowy przed upływem terminu, o którym mowa w § 3 ust. 1 pkt 2), bez wyznaczania dodatkowego terminu, w następujących przypadkach:</w:t>
      </w:r>
    </w:p>
    <w:p w:rsidR="00000000" w:rsidDel="00000000" w:rsidP="00000000" w:rsidRDefault="00000000" w:rsidRPr="00000000" w14:paraId="000000ED">
      <w:pPr>
        <w:numPr>
          <w:ilvl w:val="1"/>
          <w:numId w:val="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jeżeli Wykonawca nie rozpoczął robót budowlanych w terminie 14 dni od daty przekazania placu budowy, w terminie 30 dni od daty upływu ww. 14-dniowego terminu; </w:t>
      </w:r>
    </w:p>
    <w:p w:rsidR="00000000" w:rsidDel="00000000" w:rsidP="00000000" w:rsidRDefault="00000000" w:rsidRPr="00000000" w14:paraId="000000EE">
      <w:pPr>
        <w:numPr>
          <w:ilvl w:val="1"/>
          <w:numId w:val="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jeżeli Wykonawca zaniechał realizacji robót nieprzerwanie przez okres 5 dni, w terminie 30 dni od powzięcia informacji o zaistnieniu zdarzenia; </w:t>
      </w:r>
    </w:p>
    <w:p w:rsidR="00000000" w:rsidDel="00000000" w:rsidP="00000000" w:rsidRDefault="00000000" w:rsidRPr="00000000" w14:paraId="000000EF">
      <w:pPr>
        <w:numPr>
          <w:ilvl w:val="1"/>
          <w:numId w:val="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jeżeli Wykonawca tak dalece opóźnia się z wykonaniem robót, że nie jest prawdopodobne, żeby zdołał ukończyć przedmiot umowy w czasie umówionym, w terminie 30 dni od powzięcia informacji o zaistnieniu zdarzenia; </w:t>
      </w:r>
    </w:p>
    <w:p w:rsidR="00000000" w:rsidDel="00000000" w:rsidP="00000000" w:rsidRDefault="00000000" w:rsidRPr="00000000" w14:paraId="000000F0">
      <w:pPr>
        <w:numPr>
          <w:ilvl w:val="1"/>
          <w:numId w:val="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konieczności co najmniej trzykrotnego dokonywania bezpośredniej zapłaty podwykonawcy lub dalszemu podwykonawcy lub konieczności dokonania bezpośrednich zapłat lub zapłaty na sumę większą niż 5% wartości niniejszej umowy;</w:t>
      </w:r>
    </w:p>
    <w:p w:rsidR="00000000" w:rsidDel="00000000" w:rsidP="00000000" w:rsidRDefault="00000000" w:rsidRPr="00000000" w14:paraId="000000F1">
      <w:pPr>
        <w:numPr>
          <w:ilvl w:val="1"/>
          <w:numId w:val="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o których mowa w § 4 ust. 10.</w:t>
      </w:r>
    </w:p>
    <w:p w:rsidR="00000000" w:rsidDel="00000000" w:rsidP="00000000" w:rsidRDefault="00000000" w:rsidRPr="00000000" w14:paraId="000000F2">
      <w:pPr>
        <w:numPr>
          <w:ilvl w:val="0"/>
          <w:numId w:val="6"/>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razie odstąpienia od umowy Wykonawca w ciągu 5 dni roboczych od daty odstąpienia od umowy:</w:t>
      </w:r>
    </w:p>
    <w:p w:rsidR="00000000" w:rsidDel="00000000" w:rsidP="00000000" w:rsidRDefault="00000000" w:rsidRPr="00000000" w14:paraId="000000F3">
      <w:pPr>
        <w:numPr>
          <w:ilvl w:val="1"/>
          <w:numId w:val="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opuści teren budowy oraz usunie sprzęt i materiały na własny koszt;</w:t>
      </w:r>
    </w:p>
    <w:p w:rsidR="00000000" w:rsidDel="00000000" w:rsidP="00000000" w:rsidRDefault="00000000" w:rsidRPr="00000000" w14:paraId="000000F4">
      <w:pPr>
        <w:numPr>
          <w:ilvl w:val="1"/>
          <w:numId w:val="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rsidR="00000000" w:rsidDel="00000000" w:rsidP="00000000" w:rsidRDefault="00000000" w:rsidRPr="00000000" w14:paraId="000000F5">
      <w:pPr>
        <w:numPr>
          <w:ilvl w:val="0"/>
          <w:numId w:val="6"/>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niewykonania przez Wykonawcę obowiązków, o których mowa w ust. 3 pkt 1) lub 2), Zamawiający ma prawo dokonać tych czynności na koszt i ryzyko Wykonawcy.</w:t>
      </w:r>
    </w:p>
    <w:p w:rsidR="00000000" w:rsidDel="00000000" w:rsidP="00000000" w:rsidRDefault="00000000" w:rsidRPr="00000000" w14:paraId="000000F6">
      <w:pPr>
        <w:numPr>
          <w:ilvl w:val="0"/>
          <w:numId w:val="6"/>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może również odstąpić od umowy, po bezskutecznym upływie dodatkowego 7-dniowego terminu wyznaczonego na poprawę lub zmianę sposobu wykonania przedmiotu umowy, w przypadku, jeżeli Wykonawca wykonuje przedmiot umowy w sposób wadliwy albo sprzeczny z niniejszą umową, a w szczególności: stosuje materiały złej jakości, realizuje roboty niedbale, niezgodnie ze złożoną ofertą lub dokumentacją projektową.  </w:t>
      </w:r>
    </w:p>
    <w:p w:rsidR="00000000" w:rsidDel="00000000" w:rsidP="00000000" w:rsidRDefault="00000000" w:rsidRPr="00000000" w14:paraId="000000F7">
      <w:pPr>
        <w:numPr>
          <w:ilvl w:val="0"/>
          <w:numId w:val="6"/>
        </w:numPr>
        <w:pBdr>
          <w:top w:space="0" w:sz="0" w:val="nil"/>
          <w:left w:space="0" w:sz="0" w:val="nil"/>
          <w:bottom w:space="0" w:sz="0" w:val="nil"/>
          <w:right w:space="0" w:sz="0" w:val="nil"/>
          <w:between w:space="0" w:sz="0" w:val="nil"/>
        </w:pBdr>
        <w:spacing w:after="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celu uchylenia wątpliwości, Strony zgodnie postanawiają, że wskazane w niniejszym paragrafie podstawy do odstąpienia od umowy, nie stanowią modyfikacji podstaw rozwiązania umowy wynikających z przepisów prawa. Zamawiający niezależnie od wskazanych powyżej przyczyn, może odstąpić od umowy na zasadach określonych w przepisach prawa.</w:t>
      </w:r>
      <w:r w:rsidDel="00000000" w:rsidR="00000000" w:rsidRPr="00000000">
        <w:rPr>
          <w:rtl w:val="0"/>
        </w:rPr>
      </w:r>
    </w:p>
    <w:p w:rsidR="00000000" w:rsidDel="00000000" w:rsidP="00000000" w:rsidRDefault="00000000" w:rsidRPr="00000000" w14:paraId="000000F8">
      <w:pPr>
        <w:pStyle w:val="Heading2"/>
        <w:widowControl w:val="0"/>
        <w:spacing w:after="80" w:before="80" w:lineRule="auto"/>
        <w:ind w:right="-264.3307086614169"/>
        <w:jc w:val="center"/>
        <w:rPr/>
      </w:pPr>
      <w:bookmarkStart w:colFirst="0" w:colLast="0" w:name="_m94p4zlrf2y" w:id="28"/>
      <w:bookmarkEnd w:id="28"/>
      <w:r w:rsidDel="00000000" w:rsidR="00000000" w:rsidRPr="00000000">
        <w:rPr>
          <w:rtl w:val="0"/>
        </w:rPr>
        <w:t xml:space="preserve">§ 14</w:t>
      </w:r>
    </w:p>
    <w:p w:rsidR="00000000" w:rsidDel="00000000" w:rsidP="00000000" w:rsidRDefault="00000000" w:rsidRPr="00000000" w14:paraId="000000F9">
      <w:pPr>
        <w:pStyle w:val="Heading2"/>
        <w:widowControl w:val="0"/>
        <w:shd w:fill="ffffff" w:val="clear"/>
        <w:tabs>
          <w:tab w:val="left" w:leader="none" w:pos="0"/>
        </w:tabs>
        <w:spacing w:after="80" w:before="80" w:lineRule="auto"/>
        <w:ind w:right="-264.3307086614169"/>
        <w:jc w:val="center"/>
        <w:rPr/>
      </w:pPr>
      <w:bookmarkStart w:colFirst="0" w:colLast="0" w:name="_3qv81fhbajhn" w:id="29"/>
      <w:bookmarkEnd w:id="29"/>
      <w:r w:rsidDel="00000000" w:rsidR="00000000" w:rsidRPr="00000000">
        <w:rPr>
          <w:rtl w:val="0"/>
        </w:rPr>
        <w:t xml:space="preserve">Zabezpieczenie należytego wykonania umowy</w:t>
      </w:r>
    </w:p>
    <w:p w:rsidR="00000000" w:rsidDel="00000000" w:rsidP="00000000" w:rsidRDefault="00000000" w:rsidRPr="00000000" w14:paraId="000000FA">
      <w:pPr>
        <w:numPr>
          <w:ilvl w:val="0"/>
          <w:numId w:val="14"/>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oświadcza, że Wykonawca przed zawarciem umowy wniósł na jego rzecz zabezpieczenie należytego wykonania umowy na zasadach określonych w przepisach ustawy Pzp na kwotę równą 5% ceny ofertowej brutto, tj.  w wysokości</w:t>
      </w:r>
      <w:r w:rsidDel="00000000" w:rsidR="00000000" w:rsidRPr="00000000">
        <w:rPr>
          <w:rFonts w:ascii="Cambria" w:cs="Cambria" w:eastAsia="Cambria" w:hAnsi="Cambria"/>
          <w:rtl w:val="0"/>
        </w:rPr>
        <w:t xml:space="preserve">……… zł.</w:t>
      </w:r>
      <w:r w:rsidDel="00000000" w:rsidR="00000000" w:rsidRPr="00000000">
        <w:rPr>
          <w:rtl w:val="0"/>
        </w:rPr>
      </w:r>
    </w:p>
    <w:p w:rsidR="00000000" w:rsidDel="00000000" w:rsidP="00000000" w:rsidRDefault="00000000" w:rsidRPr="00000000" w14:paraId="000000FB">
      <w:pPr>
        <w:numPr>
          <w:ilvl w:val="0"/>
          <w:numId w:val="14"/>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w:t>
      </w:r>
    </w:p>
    <w:p w:rsidR="00000000" w:rsidDel="00000000" w:rsidP="00000000" w:rsidRDefault="00000000" w:rsidRPr="00000000" w14:paraId="000000FC">
      <w:pPr>
        <w:numPr>
          <w:ilvl w:val="0"/>
          <w:numId w:val="14"/>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Beneficjentem zabezpieczenia należytego wykonania umowy jest Zamawiający. </w:t>
      </w:r>
    </w:p>
    <w:p w:rsidR="00000000" w:rsidDel="00000000" w:rsidP="00000000" w:rsidRDefault="00000000" w:rsidRPr="00000000" w14:paraId="000000FD">
      <w:pPr>
        <w:numPr>
          <w:ilvl w:val="0"/>
          <w:numId w:val="14"/>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Koszty zabezpieczenia należytego wykonania umowy ponosi Wykonawca. </w:t>
      </w:r>
    </w:p>
    <w:p w:rsidR="00000000" w:rsidDel="00000000" w:rsidP="00000000" w:rsidRDefault="00000000" w:rsidRPr="00000000" w14:paraId="000000FE">
      <w:pPr>
        <w:numPr>
          <w:ilvl w:val="0"/>
          <w:numId w:val="14"/>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jest zobowiązany zapewnić, aby zabezpieczenie należytego wykonania umowy zachowało moc wiążącą w okresie wykonywania umowy oraz w okresie gwarancji i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000000" w:rsidDel="00000000" w:rsidP="00000000" w:rsidRDefault="00000000" w:rsidRPr="00000000" w14:paraId="000000FF">
      <w:pPr>
        <w:numPr>
          <w:ilvl w:val="0"/>
          <w:numId w:val="14"/>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Kwota w wysokości </w:t>
      </w:r>
      <w:r w:rsidDel="00000000" w:rsidR="00000000" w:rsidRPr="00000000">
        <w:rPr>
          <w:rFonts w:ascii="Cambria" w:cs="Cambria" w:eastAsia="Cambria" w:hAnsi="Cambria"/>
          <w:rtl w:val="0"/>
        </w:rPr>
        <w:t xml:space="preserve">_________</w:t>
      </w:r>
      <w:r w:rsidDel="00000000" w:rsidR="00000000" w:rsidRPr="00000000">
        <w:rPr>
          <w:rFonts w:ascii="Cambria" w:cs="Cambria" w:eastAsia="Cambria" w:hAnsi="Cambria"/>
          <w:color w:val="000000"/>
          <w:rtl w:val="0"/>
        </w:rPr>
        <w:t xml:space="preserve"> zł (słownie: </w:t>
      </w:r>
      <w:r w:rsidDel="00000000" w:rsidR="00000000" w:rsidRPr="00000000">
        <w:rPr>
          <w:rFonts w:ascii="Cambria" w:cs="Cambria" w:eastAsia="Cambria" w:hAnsi="Cambria"/>
          <w:rtl w:val="0"/>
        </w:rPr>
        <w:t xml:space="preserve">__________________ złotych _______ groszy</w:t>
      </w:r>
      <w:r w:rsidDel="00000000" w:rsidR="00000000" w:rsidRPr="00000000">
        <w:rPr>
          <w:rFonts w:ascii="Cambria" w:cs="Cambria" w:eastAsia="Cambria" w:hAnsi="Cambria"/>
          <w:color w:val="000000"/>
          <w:rtl w:val="0"/>
        </w:rPr>
        <w:t xml:space="preserve">) stanowiąca 70% zabezpieczenia należytego wykonania umowy, zostanie zwrócona w terminie 30 dni od dnia odbioru końcowego robót. </w:t>
      </w:r>
    </w:p>
    <w:p w:rsidR="00000000" w:rsidDel="00000000" w:rsidP="00000000" w:rsidRDefault="00000000" w:rsidRPr="00000000" w14:paraId="00000100">
      <w:pPr>
        <w:numPr>
          <w:ilvl w:val="0"/>
          <w:numId w:val="14"/>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Kwota pozostawiona na zabezpieczenie roszczeń z tytułu rękojmi za wady, wynosząca 30% wartości zabezpieczenia należytego wykonania umowy, tj.: </w:t>
      </w:r>
      <w:r w:rsidDel="00000000" w:rsidR="00000000" w:rsidRPr="00000000">
        <w:rPr>
          <w:rFonts w:ascii="Cambria" w:cs="Cambria" w:eastAsia="Cambria" w:hAnsi="Cambria"/>
          <w:rtl w:val="0"/>
        </w:rPr>
        <w:t xml:space="preserve">_________</w:t>
      </w:r>
      <w:r w:rsidDel="00000000" w:rsidR="00000000" w:rsidRPr="00000000">
        <w:rPr>
          <w:rFonts w:ascii="Cambria" w:cs="Cambria" w:eastAsia="Cambria" w:hAnsi="Cambria"/>
          <w:color w:val="000000"/>
          <w:rtl w:val="0"/>
        </w:rPr>
        <w:t xml:space="preserve"> zł (słownie: </w:t>
      </w:r>
      <w:r w:rsidDel="00000000" w:rsidR="00000000" w:rsidRPr="00000000">
        <w:rPr>
          <w:rFonts w:ascii="Cambria" w:cs="Cambria" w:eastAsia="Cambria" w:hAnsi="Cambria"/>
          <w:rtl w:val="0"/>
        </w:rPr>
        <w:t xml:space="preserve">_______________ złotych ________ groszy</w:t>
      </w:r>
      <w:r w:rsidDel="00000000" w:rsidR="00000000" w:rsidRPr="00000000">
        <w:rPr>
          <w:rFonts w:ascii="Cambria" w:cs="Cambria" w:eastAsia="Cambria" w:hAnsi="Cambria"/>
          <w:color w:val="000000"/>
          <w:rtl w:val="0"/>
        </w:rPr>
        <w:t xml:space="preserve">), zostanie zwrócona nie później niż w 15 dniu po upływie okresu rękojmi za wady lub gwarancji, w zależności od tego, który termin jest dłuższy. </w:t>
      </w:r>
    </w:p>
    <w:p w:rsidR="00000000" w:rsidDel="00000000" w:rsidP="00000000" w:rsidRDefault="00000000" w:rsidRPr="00000000" w14:paraId="00000101">
      <w:pPr>
        <w:numPr>
          <w:ilvl w:val="0"/>
          <w:numId w:val="14"/>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trakcie realizacji umowy Wykonawca może dokonać zmiany formy zabezpieczenia należytego wykonania umowy na jedną lub kilka form, o których mowa w ustawie Pzp, pod warunkiem, że zmiana formy zabezpieczenia zostanie dokonana z zachowaniem ciągłości zabezpieczenia i bez zmniejszenia jego wysokości. </w:t>
      </w:r>
    </w:p>
    <w:p w:rsidR="00000000" w:rsidDel="00000000" w:rsidP="00000000" w:rsidRDefault="00000000" w:rsidRPr="00000000" w14:paraId="00000102">
      <w:pPr>
        <w:numPr>
          <w:ilvl w:val="0"/>
          <w:numId w:val="14"/>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Zabezpieczenie należytego wykonania umowy pozostaje w dyspozycji Zamawiającego i zachowuje swoją ważność na czas określony w umowie. </w:t>
      </w:r>
    </w:p>
    <w:p w:rsidR="00000000" w:rsidDel="00000000" w:rsidP="00000000" w:rsidRDefault="00000000" w:rsidRPr="00000000" w14:paraId="00000103">
      <w:pPr>
        <w:numPr>
          <w:ilvl w:val="0"/>
          <w:numId w:val="14"/>
        </w:numPr>
        <w:pBdr>
          <w:top w:space="0" w:sz="0" w:val="nil"/>
          <w:left w:space="0" w:sz="0" w:val="nil"/>
          <w:bottom w:space="0" w:sz="0" w:val="nil"/>
          <w:right w:space="0" w:sz="0" w:val="nil"/>
          <w:between w:space="0" w:sz="0" w:val="nil"/>
        </w:pBdr>
        <w:spacing w:after="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r w:rsidDel="00000000" w:rsidR="00000000" w:rsidRPr="00000000">
        <w:rPr>
          <w:rtl w:val="0"/>
        </w:rPr>
      </w:r>
    </w:p>
    <w:p w:rsidR="00000000" w:rsidDel="00000000" w:rsidP="00000000" w:rsidRDefault="00000000" w:rsidRPr="00000000" w14:paraId="00000104">
      <w:pPr>
        <w:pStyle w:val="Heading2"/>
        <w:widowControl w:val="0"/>
        <w:spacing w:after="80" w:before="80" w:lineRule="auto"/>
        <w:ind w:right="-264.3307086614169"/>
        <w:jc w:val="center"/>
        <w:rPr/>
      </w:pPr>
      <w:bookmarkStart w:colFirst="0" w:colLast="0" w:name="_qoapsbk5qpb7" w:id="30"/>
      <w:bookmarkEnd w:id="30"/>
      <w:r w:rsidDel="00000000" w:rsidR="00000000" w:rsidRPr="00000000">
        <w:rPr>
          <w:rtl w:val="0"/>
        </w:rPr>
        <w:t xml:space="preserve">§ 15</w:t>
      </w:r>
    </w:p>
    <w:p w:rsidR="00000000" w:rsidDel="00000000" w:rsidP="00000000" w:rsidRDefault="00000000" w:rsidRPr="00000000" w14:paraId="00000105">
      <w:pPr>
        <w:pStyle w:val="Heading2"/>
        <w:widowControl w:val="0"/>
        <w:shd w:fill="ffffff" w:val="clear"/>
        <w:tabs>
          <w:tab w:val="left" w:leader="none" w:pos="360"/>
        </w:tabs>
        <w:spacing w:after="80" w:before="80" w:lineRule="auto"/>
        <w:ind w:right="-264.3307086614169"/>
        <w:jc w:val="center"/>
        <w:rPr/>
      </w:pPr>
      <w:bookmarkStart w:colFirst="0" w:colLast="0" w:name="_z9n7q7e6ktkw" w:id="31"/>
      <w:bookmarkEnd w:id="31"/>
      <w:r w:rsidDel="00000000" w:rsidR="00000000" w:rsidRPr="00000000">
        <w:rPr>
          <w:rtl w:val="0"/>
        </w:rPr>
        <w:t xml:space="preserve">Prawa autorskie</w:t>
      </w:r>
    </w:p>
    <w:p w:rsidR="00000000" w:rsidDel="00000000" w:rsidP="00000000" w:rsidRDefault="00000000" w:rsidRPr="00000000" w14:paraId="00000106">
      <w:pPr>
        <w:numPr>
          <w:ilvl w:val="0"/>
          <w:numId w:val="16"/>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oświadcza, że posiada autorskie prawa majątkowe oraz prawa zależne, do utworów wytworzonych w trakcie realizacji przedmiotu umowy i w ramach wynagrodzenia:</w:t>
      </w:r>
    </w:p>
    <w:p w:rsidR="00000000" w:rsidDel="00000000" w:rsidP="00000000" w:rsidRDefault="00000000" w:rsidRPr="00000000" w14:paraId="00000107">
      <w:pPr>
        <w:numPr>
          <w:ilvl w:val="1"/>
          <w:numId w:val="1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przenosi na Zamawiającego autorskie prawa majątkowe do wszystkich utworów w rozumieniu ustawy o Prawie autorskim i prawach pokrewnych wytworzonych w trakcie realizacji przedmiotu umowy, w szczególności takich jak: raporty, wykresy, rysunki, plany, dane statystyczne, ekspertyzy, obliczenia i inne dokumenty przekazane Zamawiającemu w wykonaniu niniejszej umowy oraz broszury, zwanych dalej </w:t>
      </w:r>
      <w:r w:rsidDel="00000000" w:rsidR="00000000" w:rsidRPr="00000000">
        <w:rPr>
          <w:rFonts w:ascii="Cambria" w:cs="Cambria" w:eastAsia="Cambria" w:hAnsi="Cambria"/>
          <w:rtl w:val="0"/>
        </w:rPr>
        <w:t xml:space="preserve">“</w:t>
      </w:r>
      <w:r w:rsidDel="00000000" w:rsidR="00000000" w:rsidRPr="00000000">
        <w:rPr>
          <w:rFonts w:ascii="Cambria" w:cs="Cambria" w:eastAsia="Cambria" w:hAnsi="Cambria"/>
          <w:color w:val="000000"/>
          <w:rtl w:val="0"/>
        </w:rPr>
        <w:t xml:space="preserve">utworami</w:t>
      </w:r>
      <w:r w:rsidDel="00000000" w:rsidR="00000000" w:rsidRPr="00000000">
        <w:rPr>
          <w:rFonts w:ascii="Cambria" w:cs="Cambria" w:eastAsia="Cambria" w:hAnsi="Cambria"/>
          <w:rtl w:val="0"/>
        </w:rPr>
        <w:t xml:space="preserve">”</w:t>
      </w:r>
      <w:r w:rsidDel="00000000" w:rsidR="00000000" w:rsidRPr="00000000">
        <w:rPr>
          <w:rFonts w:ascii="Cambria" w:cs="Cambria" w:eastAsia="Cambria" w:hAnsi="Cambria"/>
          <w:color w:val="000000"/>
          <w:rtl w:val="0"/>
        </w:rPr>
        <w:t xml:space="preserve">;</w:t>
      </w:r>
    </w:p>
    <w:p w:rsidR="00000000" w:rsidDel="00000000" w:rsidP="00000000" w:rsidRDefault="00000000" w:rsidRPr="00000000" w14:paraId="00000108">
      <w:pPr>
        <w:numPr>
          <w:ilvl w:val="1"/>
          <w:numId w:val="1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zezwala Zamawiającemu na dokonywanie opracowań i zmian utworów, na korzystanie z opracowań utworów oraz ich przeróbek oraz na rozporządzanie tymi opracowaniami wraz z przeróbkami, tj. udziela Zamawiającemu praw zależnych. </w:t>
      </w:r>
    </w:p>
    <w:p w:rsidR="00000000" w:rsidDel="00000000" w:rsidP="00000000" w:rsidRDefault="00000000" w:rsidRPr="00000000" w14:paraId="00000109">
      <w:pPr>
        <w:numPr>
          <w:ilvl w:val="0"/>
          <w:numId w:val="16"/>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Nabycie przez Zamawiającego praw, o których mowa w ust. 1, następuje: </w:t>
      </w:r>
    </w:p>
    <w:p w:rsidR="00000000" w:rsidDel="00000000" w:rsidP="00000000" w:rsidRDefault="00000000" w:rsidRPr="00000000" w14:paraId="0000010A">
      <w:pPr>
        <w:numPr>
          <w:ilvl w:val="1"/>
          <w:numId w:val="1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 chwilą faktycznego wydania poszczególnych części przedmiotu umowy Zamawiającemu oraz </w:t>
      </w:r>
    </w:p>
    <w:p w:rsidR="00000000" w:rsidDel="00000000" w:rsidP="00000000" w:rsidRDefault="00000000" w:rsidRPr="00000000" w14:paraId="0000010B">
      <w:pPr>
        <w:numPr>
          <w:ilvl w:val="1"/>
          <w:numId w:val="1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bez ograniczeń co do terytorium, czasu, liczby egzemplarzy, w zakresie następujących pól eksploatacji:</w:t>
      </w:r>
    </w:p>
    <w:p w:rsidR="00000000" w:rsidDel="00000000" w:rsidP="00000000" w:rsidRDefault="00000000" w:rsidRPr="00000000" w14:paraId="0000010C">
      <w:pPr>
        <w:numPr>
          <w:ilvl w:val="2"/>
          <w:numId w:val="16"/>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użytkowania utworów na własny użytek, użytek swoich jednostek organizacyjnych oraz użytek osób trzecich w celach związanych z funkcjonowaniem Zamawiającego, w tym wykonywania napraw i utrzymania systemów wentylacji i klimatyzacji,</w:t>
      </w:r>
    </w:p>
    <w:p w:rsidR="00000000" w:rsidDel="00000000" w:rsidP="00000000" w:rsidRDefault="00000000" w:rsidRPr="00000000" w14:paraId="0000010D">
      <w:pPr>
        <w:numPr>
          <w:ilvl w:val="2"/>
          <w:numId w:val="16"/>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utrwalenia utworów na wszelkich rodzajach nośników, a w szczególności na nośnikach przeznaczonych do zapisu cyfrowego (np. CD, pendrive, itd.),</w:t>
      </w:r>
    </w:p>
    <w:p w:rsidR="00000000" w:rsidDel="00000000" w:rsidP="00000000" w:rsidRDefault="00000000" w:rsidRPr="00000000" w14:paraId="0000010E">
      <w:pPr>
        <w:numPr>
          <w:ilvl w:val="2"/>
          <w:numId w:val="16"/>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zwielokrotniania utworów dowolną techniką w dowolnej ilości, w tym techniką zapisu komputerowego na wszystkich rodzajach nośników dostosowanych do tej formy zapisu, wytwarzanie jakąkolwiek techniką egzemplarzy utworu, w tym techniką drukarską, reprograficzną, zapisu magnetycznego oraz techniką cyfrową,</w:t>
      </w:r>
    </w:p>
    <w:p w:rsidR="00000000" w:rsidDel="00000000" w:rsidP="00000000" w:rsidRDefault="00000000" w:rsidRPr="00000000" w14:paraId="0000010F">
      <w:pPr>
        <w:numPr>
          <w:ilvl w:val="2"/>
          <w:numId w:val="16"/>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wprowadzania utworów do pamięci komputera na dowolnej liczbie stanowisk komputerowych oraz do sieci multimedialnej, telekomunikacyjnej, komputerowej, w tym do Internetu,</w:t>
      </w:r>
    </w:p>
    <w:p w:rsidR="00000000" w:rsidDel="00000000" w:rsidP="00000000" w:rsidRDefault="00000000" w:rsidRPr="00000000" w14:paraId="00000110">
      <w:pPr>
        <w:numPr>
          <w:ilvl w:val="2"/>
          <w:numId w:val="16"/>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wyświetlania i publicznego odtwarzania utworu,</w:t>
      </w:r>
    </w:p>
    <w:p w:rsidR="00000000" w:rsidDel="00000000" w:rsidP="00000000" w:rsidRDefault="00000000" w:rsidRPr="00000000" w14:paraId="00000111">
      <w:pPr>
        <w:numPr>
          <w:ilvl w:val="2"/>
          <w:numId w:val="16"/>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nadawania całości lub wybranych fragmentów utworu,</w:t>
      </w:r>
    </w:p>
    <w:p w:rsidR="00000000" w:rsidDel="00000000" w:rsidP="00000000" w:rsidRDefault="00000000" w:rsidRPr="00000000" w14:paraId="00000112">
      <w:pPr>
        <w:numPr>
          <w:ilvl w:val="2"/>
          <w:numId w:val="16"/>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wymiany nośników, na których utwór utrwalono,</w:t>
      </w:r>
    </w:p>
    <w:p w:rsidR="00000000" w:rsidDel="00000000" w:rsidP="00000000" w:rsidRDefault="00000000" w:rsidRPr="00000000" w14:paraId="00000113">
      <w:pPr>
        <w:numPr>
          <w:ilvl w:val="2"/>
          <w:numId w:val="16"/>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wykorzystania w utworach multimedialnych,</w:t>
      </w:r>
    </w:p>
    <w:p w:rsidR="00000000" w:rsidDel="00000000" w:rsidP="00000000" w:rsidRDefault="00000000" w:rsidRPr="00000000" w14:paraId="00000114">
      <w:pPr>
        <w:numPr>
          <w:ilvl w:val="2"/>
          <w:numId w:val="16"/>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wykorzystywania całości lub fragmentów utworu do celów promocyjnych i reklamy,</w:t>
      </w:r>
    </w:p>
    <w:p w:rsidR="00000000" w:rsidDel="00000000" w:rsidP="00000000" w:rsidRDefault="00000000" w:rsidRPr="00000000" w14:paraId="00000115">
      <w:pPr>
        <w:numPr>
          <w:ilvl w:val="2"/>
          <w:numId w:val="16"/>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wprowadzania zmian i skrótów,</w:t>
      </w:r>
    </w:p>
    <w:p w:rsidR="00000000" w:rsidDel="00000000" w:rsidP="00000000" w:rsidRDefault="00000000" w:rsidRPr="00000000" w14:paraId="00000116">
      <w:pPr>
        <w:numPr>
          <w:ilvl w:val="2"/>
          <w:numId w:val="16"/>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sporządzenia wersji obcojęzycznych, zarówno przy użyciu napisów, jak i lektora, a także</w:t>
      </w:r>
    </w:p>
    <w:p w:rsidR="00000000" w:rsidDel="00000000" w:rsidP="00000000" w:rsidRDefault="00000000" w:rsidRPr="00000000" w14:paraId="00000117">
      <w:pPr>
        <w:numPr>
          <w:ilvl w:val="2"/>
          <w:numId w:val="16"/>
        </w:numPr>
        <w:pBdr>
          <w:top w:space="0" w:sz="0" w:val="nil"/>
          <w:left w:space="0" w:sz="0" w:val="nil"/>
          <w:bottom w:space="0" w:sz="0" w:val="nil"/>
          <w:right w:space="0" w:sz="0" w:val="nil"/>
          <w:between w:space="0" w:sz="0" w:val="nil"/>
        </w:pBdr>
        <w:spacing w:after="0" w:lineRule="auto"/>
        <w:ind w:left="108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publicznego udostępniania utworu w taki sposób, aby każdy mógł mieć do niego dostęp w miejscu i w czasie przez niego wybranym.</w:t>
      </w:r>
    </w:p>
    <w:p w:rsidR="00000000" w:rsidDel="00000000" w:rsidP="00000000" w:rsidRDefault="00000000" w:rsidRPr="00000000" w14:paraId="00000118">
      <w:pPr>
        <w:numPr>
          <w:ilvl w:val="0"/>
          <w:numId w:val="16"/>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rsidR="00000000" w:rsidDel="00000000" w:rsidP="00000000" w:rsidRDefault="00000000" w:rsidRPr="00000000" w14:paraId="00000119">
      <w:pPr>
        <w:numPr>
          <w:ilvl w:val="0"/>
          <w:numId w:val="16"/>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rsidR="00000000" w:rsidDel="00000000" w:rsidP="00000000" w:rsidRDefault="00000000" w:rsidRPr="00000000" w14:paraId="0000011A">
      <w:pPr>
        <w:numPr>
          <w:ilvl w:val="1"/>
          <w:numId w:val="1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utrwalenia utworów na wszelkich rodzajach nośników, a w szczególności na nośnikach przeznaczonych do zapisu cyfrowego (np. CD, pendrive, itd.),</w:t>
      </w:r>
    </w:p>
    <w:p w:rsidR="00000000" w:rsidDel="00000000" w:rsidP="00000000" w:rsidRDefault="00000000" w:rsidRPr="00000000" w14:paraId="0000011B">
      <w:pPr>
        <w:numPr>
          <w:ilvl w:val="1"/>
          <w:numId w:val="1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zwielokrotniania utworów dowolną techniką w dowolnej ilości, w tym techniką zapisu komputerowego na wszystkich rodzajach nośników dostosowanych do tej formy zapisu,</w:t>
      </w:r>
    </w:p>
    <w:p w:rsidR="00000000" w:rsidDel="00000000" w:rsidP="00000000" w:rsidRDefault="00000000" w:rsidRPr="00000000" w14:paraId="0000011C">
      <w:pPr>
        <w:numPr>
          <w:ilvl w:val="1"/>
          <w:numId w:val="1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wytwarzania jakąkolwiek techniką egzemplarzy utworu, w tym techniką drukarską, reprograficzną, zapisu magnetycznego oraz techniką cyfrową,</w:t>
      </w:r>
    </w:p>
    <w:p w:rsidR="00000000" w:rsidDel="00000000" w:rsidP="00000000" w:rsidRDefault="00000000" w:rsidRPr="00000000" w14:paraId="0000011D">
      <w:pPr>
        <w:numPr>
          <w:ilvl w:val="1"/>
          <w:numId w:val="1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wprowadzania utworów do pamięci komputera na dowolnej liczbie stanowisk komputerowych oraz do sieci multimedialnej, telekomunikacyjnej, komputerowej,</w:t>
      </w:r>
    </w:p>
    <w:p w:rsidR="00000000" w:rsidDel="00000000" w:rsidP="00000000" w:rsidRDefault="00000000" w:rsidRPr="00000000" w14:paraId="0000011E">
      <w:pPr>
        <w:numPr>
          <w:ilvl w:val="1"/>
          <w:numId w:val="1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wymiany nośników, na których utwór utrwalono,</w:t>
      </w:r>
    </w:p>
    <w:p w:rsidR="00000000" w:rsidDel="00000000" w:rsidP="00000000" w:rsidRDefault="00000000" w:rsidRPr="00000000" w14:paraId="0000011F">
      <w:pPr>
        <w:numPr>
          <w:ilvl w:val="1"/>
          <w:numId w:val="16"/>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wykorzystania w utworach multimedialnych.</w:t>
      </w:r>
    </w:p>
    <w:p w:rsidR="00000000" w:rsidDel="00000000" w:rsidP="00000000" w:rsidRDefault="00000000" w:rsidRPr="00000000" w14:paraId="00000120">
      <w:pPr>
        <w:numPr>
          <w:ilvl w:val="0"/>
          <w:numId w:val="16"/>
        </w:numPr>
        <w:pBdr>
          <w:top w:space="0" w:sz="0" w:val="nil"/>
          <w:left w:space="0" w:sz="0" w:val="nil"/>
          <w:bottom w:space="0" w:sz="0" w:val="nil"/>
          <w:right w:space="0" w:sz="0" w:val="nil"/>
          <w:between w:space="0" w:sz="0" w:val="nil"/>
        </w:pBdr>
        <w:spacing w:after="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Licencja, o której mowa w ust. 4 obejmuje prawo do użytkowania utworów na własny użytek oraz użytek osób trzecich w celach związanych z realizacją przedmiotu umowy przez Wykonawcę.</w:t>
      </w:r>
      <w:r w:rsidDel="00000000" w:rsidR="00000000" w:rsidRPr="00000000">
        <w:rPr>
          <w:rtl w:val="0"/>
        </w:rPr>
      </w:r>
    </w:p>
    <w:p w:rsidR="00000000" w:rsidDel="00000000" w:rsidP="00000000" w:rsidRDefault="00000000" w:rsidRPr="00000000" w14:paraId="00000121">
      <w:pPr>
        <w:pStyle w:val="Heading2"/>
        <w:widowControl w:val="0"/>
        <w:spacing w:after="80" w:before="80" w:lineRule="auto"/>
        <w:ind w:right="-264.3307086614169"/>
        <w:jc w:val="center"/>
        <w:rPr/>
      </w:pPr>
      <w:bookmarkStart w:colFirst="0" w:colLast="0" w:name="_d0n0pia8ih2f" w:id="32"/>
      <w:bookmarkEnd w:id="32"/>
      <w:r w:rsidDel="00000000" w:rsidR="00000000" w:rsidRPr="00000000">
        <w:rPr>
          <w:rtl w:val="0"/>
        </w:rPr>
        <w:t xml:space="preserve">§ 16</w:t>
      </w:r>
    </w:p>
    <w:p w:rsidR="00000000" w:rsidDel="00000000" w:rsidP="00000000" w:rsidRDefault="00000000" w:rsidRPr="00000000" w14:paraId="00000122">
      <w:pPr>
        <w:pStyle w:val="Heading2"/>
        <w:widowControl w:val="0"/>
        <w:spacing w:after="80" w:before="80" w:lineRule="auto"/>
        <w:ind w:right="-264.3307086614169"/>
        <w:jc w:val="center"/>
        <w:rPr/>
      </w:pPr>
      <w:bookmarkStart w:colFirst="0" w:colLast="0" w:name="_bmmczt1162tv" w:id="33"/>
      <w:bookmarkEnd w:id="33"/>
      <w:r w:rsidDel="00000000" w:rsidR="00000000" w:rsidRPr="00000000">
        <w:rPr>
          <w:rtl w:val="0"/>
        </w:rPr>
        <w:t xml:space="preserve">RODO</w:t>
      </w:r>
    </w:p>
    <w:p w:rsidR="00000000" w:rsidDel="00000000" w:rsidP="00000000" w:rsidRDefault="00000000" w:rsidRPr="00000000" w14:paraId="00000123">
      <w:pPr>
        <w:numPr>
          <w:ilvl w:val="0"/>
          <w:numId w:val="12"/>
        </w:numPr>
        <w:pBdr>
          <w:top w:space="0" w:sz="0" w:val="nil"/>
          <w:left w:space="0" w:sz="0" w:val="nil"/>
          <w:bottom w:space="0" w:sz="0" w:val="nil"/>
          <w:right w:space="0" w:sz="0" w:val="nil"/>
          <w:between w:space="0" w:sz="0" w:val="nil"/>
        </w:pBdr>
        <w:spacing w:after="0" w:before="8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rsidR="00000000" w:rsidDel="00000000" w:rsidP="00000000" w:rsidRDefault="00000000" w:rsidRPr="00000000" w14:paraId="00000124">
      <w:pPr>
        <w:numPr>
          <w:ilvl w:val="0"/>
          <w:numId w:val="12"/>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rsidR="00000000" w:rsidDel="00000000" w:rsidP="00000000" w:rsidRDefault="00000000" w:rsidRPr="00000000" w14:paraId="00000125">
      <w:pPr>
        <w:numPr>
          <w:ilvl w:val="0"/>
          <w:numId w:val="12"/>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rsidR="00000000" w:rsidDel="00000000" w:rsidP="00000000" w:rsidRDefault="00000000" w:rsidRPr="00000000" w14:paraId="00000126">
      <w:pPr>
        <w:numPr>
          <w:ilvl w:val="0"/>
          <w:numId w:val="12"/>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Podmiot udostępniający dane drugiej Stronie oświadcza, że posiada podstawę prawną do udostępnienia danych na potrzeby realizacji niniejszej umowy, tj. art. 6 ust. 1 lit. a) Rozporządzenia.</w:t>
      </w:r>
    </w:p>
    <w:p w:rsidR="00000000" w:rsidDel="00000000" w:rsidP="00000000" w:rsidRDefault="00000000" w:rsidRPr="00000000" w14:paraId="00000127">
      <w:pPr>
        <w:numPr>
          <w:ilvl w:val="0"/>
          <w:numId w:val="12"/>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celu uniknięcia wątpliwości, z chwilą udostępnienia danych, Strona przyjmująca staje się ich administratorem w rozumieniu art. 4 pkt 7 Rozporządzenia i tym samym w odniesieniu do udostępnionych danych spoczywają na nim wszystkie obowiązki administratora danych osobowych. </w:t>
      </w:r>
    </w:p>
    <w:p w:rsidR="00000000" w:rsidDel="00000000" w:rsidP="00000000" w:rsidRDefault="00000000" w:rsidRPr="00000000" w14:paraId="00000128">
      <w:pPr>
        <w:numPr>
          <w:ilvl w:val="0"/>
          <w:numId w:val="12"/>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Strony zobowiązują się: </w:t>
      </w:r>
    </w:p>
    <w:p w:rsidR="00000000" w:rsidDel="00000000" w:rsidP="00000000" w:rsidRDefault="00000000" w:rsidRPr="00000000" w14:paraId="00000129">
      <w:pPr>
        <w:numPr>
          <w:ilvl w:val="1"/>
          <w:numId w:val="1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udzielać sobie wzajemnie wszelkich informacji niezbędnych dla wykazania wywiązywania się ze wszystkich obowiązków określonych w Umowie oraz przepisach prawa, spoczywających na Stronach jako administratorach danych osobowych, </w:t>
      </w:r>
    </w:p>
    <w:p w:rsidR="00000000" w:rsidDel="00000000" w:rsidP="00000000" w:rsidRDefault="00000000" w:rsidRPr="00000000" w14:paraId="0000012A">
      <w:pPr>
        <w:numPr>
          <w:ilvl w:val="1"/>
          <w:numId w:val="1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w:t>
      </w:r>
    </w:p>
    <w:p w:rsidR="00000000" w:rsidDel="00000000" w:rsidP="00000000" w:rsidRDefault="00000000" w:rsidRPr="00000000" w14:paraId="0000012B">
      <w:pPr>
        <w:numPr>
          <w:ilvl w:val="1"/>
          <w:numId w:val="1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nawzajem informować się, bez uzasadnionej zwłoki, o naruszeniach bezpieczeństwa danych, jeżeli naruszenie to może mieć wpływ na realizację obowiązków przez drugą Stronę lub może skutkować jej odpowiedzialnością. </w:t>
      </w:r>
    </w:p>
    <w:p w:rsidR="00000000" w:rsidDel="00000000" w:rsidP="00000000" w:rsidRDefault="00000000" w:rsidRPr="00000000" w14:paraId="0000012C">
      <w:pPr>
        <w:numPr>
          <w:ilvl w:val="0"/>
          <w:numId w:val="12"/>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wypełnieniu ciążącego na Zamawiającym obowiązku informacyjnego, Wykonawca zobowiązuje się przekazać w imieniu Zamawiającego osobom, których dane osobowe Wykonawca wskazał w niniejszej Umowie, następujące informacje:</w:t>
      </w:r>
    </w:p>
    <w:p w:rsidR="00000000" w:rsidDel="00000000" w:rsidP="00000000" w:rsidRDefault="00000000" w:rsidRPr="00000000" w14:paraId="0000012D">
      <w:pPr>
        <w:numPr>
          <w:ilvl w:val="1"/>
          <w:numId w:val="1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administratorem Pani/Pana danych osobowych jest Opera Krakowska w Krakowie, z siedzibą: ul. Lubicz 48, 31-512 Kraków (dalej Opera). Dane kontaktowe: e-mail: </w:t>
      </w:r>
      <w:r w:rsidDel="00000000" w:rsidR="00000000" w:rsidRPr="00000000">
        <w:rPr>
          <w:rFonts w:ascii="Cambria" w:cs="Cambria" w:eastAsia="Cambria" w:hAnsi="Cambria"/>
          <w:rtl w:val="0"/>
        </w:rPr>
        <w:t xml:space="preserve">sekretariat</w:t>
      </w:r>
      <w:r w:rsidDel="00000000" w:rsidR="00000000" w:rsidRPr="00000000">
        <w:rPr>
          <w:rFonts w:ascii="Cambria" w:cs="Cambria" w:eastAsia="Cambria" w:hAnsi="Cambria"/>
          <w:color w:val="000000"/>
          <w:rtl w:val="0"/>
        </w:rPr>
        <w:t xml:space="preserve">@opera.krakow.pl, tel.: +48122966101,</w:t>
      </w:r>
    </w:p>
    <w:p w:rsidR="00000000" w:rsidDel="00000000" w:rsidP="00000000" w:rsidRDefault="00000000" w:rsidRPr="00000000" w14:paraId="0000012E">
      <w:pPr>
        <w:numPr>
          <w:ilvl w:val="1"/>
          <w:numId w:val="1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osobą do kontaktu w sprawach dotyczących ochrony danych osobowych jest inspektor ochrony danych, z którym można się skontaktować za pośrednictwem poczty elektronicznej na adres: odo@opera.krakow.pl lub listownie na podany powyżej adres Opery, umieszczając dopisek „Do inspektora ochrony danych”,</w:t>
      </w:r>
    </w:p>
    <w:p w:rsidR="00000000" w:rsidDel="00000000" w:rsidP="00000000" w:rsidRDefault="00000000" w:rsidRPr="00000000" w14:paraId="0000012F">
      <w:pPr>
        <w:numPr>
          <w:ilvl w:val="1"/>
          <w:numId w:val="1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Pani/Pana dane osobowe będą przetwarzane w celu kontaktu w związku z realizacją umowy nr </w:t>
      </w:r>
      <w:r w:rsidDel="00000000" w:rsidR="00000000" w:rsidRPr="00000000">
        <w:rPr>
          <w:rFonts w:ascii="Cambria" w:cs="Cambria" w:eastAsia="Cambria" w:hAnsi="Cambria"/>
          <w:rtl w:val="0"/>
        </w:rPr>
        <w:t xml:space="preserve">…………………………………</w:t>
      </w:r>
      <w:r w:rsidDel="00000000" w:rsidR="00000000" w:rsidRPr="00000000">
        <w:rPr>
          <w:rFonts w:ascii="Cambria" w:cs="Cambria" w:eastAsia="Cambria" w:hAnsi="Cambria"/>
          <w:color w:val="000000"/>
          <w:rtl w:val="0"/>
        </w:rPr>
        <w:t xml:space="preserve"> na podstawie art. 6 ust. 1 lit. „b” i „e” Rozporządzenia,</w:t>
      </w:r>
    </w:p>
    <w:p w:rsidR="00000000" w:rsidDel="00000000" w:rsidP="00000000" w:rsidRDefault="00000000" w:rsidRPr="00000000" w14:paraId="00000130">
      <w:pPr>
        <w:numPr>
          <w:ilvl w:val="1"/>
          <w:numId w:val="1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związku z realizacją niniejszej umowy nr</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color w:val="000000"/>
          <w:rtl w:val="0"/>
        </w:rPr>
        <w:t xml:space="preserve"> będziemy przetwarzać takie dane jak: imię, nazwisko, numer telefonu, adres korespondencji i e-mail,</w:t>
      </w:r>
    </w:p>
    <w:p w:rsidR="00000000" w:rsidDel="00000000" w:rsidP="00000000" w:rsidRDefault="00000000" w:rsidRPr="00000000" w14:paraId="00000131">
      <w:pPr>
        <w:numPr>
          <w:ilvl w:val="1"/>
          <w:numId w:val="1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celu przetwarzania określonego w pkt 3),</w:t>
      </w:r>
    </w:p>
    <w:p w:rsidR="00000000" w:rsidDel="00000000" w:rsidP="00000000" w:rsidRDefault="00000000" w:rsidRPr="00000000" w14:paraId="00000132">
      <w:pPr>
        <w:numPr>
          <w:ilvl w:val="1"/>
          <w:numId w:val="1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Pani/Pana dane osobowe będą przetwarzane przez okres niezbędny do realizacji wskazanego w pkt 3) celu przetwarzania, w tym również obowiązku archiwizacyjnego wynikającego z ustawy z dnia 14 lipca 1983 r. o narodowym zasobie archiwalnym i archiwach,</w:t>
      </w:r>
    </w:p>
    <w:p w:rsidR="00000000" w:rsidDel="00000000" w:rsidP="00000000" w:rsidRDefault="00000000" w:rsidRPr="00000000" w14:paraId="00000133">
      <w:pPr>
        <w:numPr>
          <w:ilvl w:val="1"/>
          <w:numId w:val="1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związku z przetwarzaniem przez administratora danych osobowych przysługuje Pani/Panu prawo do żądania dostępu do treści danych osobowych o</w:t>
      </w:r>
      <w:r w:rsidDel="00000000" w:rsidR="00000000" w:rsidRPr="00000000">
        <w:rPr>
          <w:rFonts w:ascii="Cambria" w:cs="Cambria" w:eastAsia="Cambria" w:hAnsi="Cambria"/>
          <w:rtl w:val="0"/>
        </w:rPr>
        <w:t xml:space="preserve">r</w:t>
      </w:r>
      <w:r w:rsidDel="00000000" w:rsidR="00000000" w:rsidRPr="00000000">
        <w:rPr>
          <w:rFonts w:ascii="Cambria" w:cs="Cambria" w:eastAsia="Cambria" w:hAnsi="Cambria"/>
          <w:color w:val="000000"/>
          <w:rtl w:val="0"/>
        </w:rPr>
        <w:t xml:space="preserve">az ich sprostowania, usunięcia, ograniczenia przetwarzania,</w:t>
      </w:r>
    </w:p>
    <w:p w:rsidR="00000000" w:rsidDel="00000000" w:rsidP="00000000" w:rsidRDefault="00000000" w:rsidRPr="00000000" w14:paraId="00000134">
      <w:pPr>
        <w:numPr>
          <w:ilvl w:val="1"/>
          <w:numId w:val="1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ma Pani/Pan prawo wniesienia skargi do organu nadzorczego, tj. Prezesa Urzędu Ochrony Danych Osobowych, gdy uzna Pani/Pan, że przetwarzanie danych osobowych narusza przepisy Rozporządzenia,</w:t>
      </w:r>
    </w:p>
    <w:p w:rsidR="00000000" w:rsidDel="00000000" w:rsidP="00000000" w:rsidRDefault="00000000" w:rsidRPr="00000000" w14:paraId="00000135">
      <w:pPr>
        <w:numPr>
          <w:ilvl w:val="1"/>
          <w:numId w:val="12"/>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Pani/Pana dane osobowe zostały przekazane Operze Krakowskiej przez </w:t>
      </w:r>
      <w:r w:rsidDel="00000000" w:rsidR="00000000" w:rsidRPr="00000000">
        <w:rPr>
          <w:rFonts w:ascii="Cambria" w:cs="Cambria" w:eastAsia="Cambria" w:hAnsi="Cambria"/>
          <w:rtl w:val="0"/>
        </w:rPr>
        <w:t xml:space="preserve">Wykonawcę, tj. ________________</w:t>
      </w:r>
      <w:r w:rsidDel="00000000" w:rsidR="00000000" w:rsidRPr="00000000">
        <w:rPr>
          <w:rFonts w:ascii="Cambria" w:cs="Cambria" w:eastAsia="Cambria" w:hAnsi="Cambria"/>
          <w:color w:val="000000"/>
          <w:rtl w:val="0"/>
        </w:rPr>
        <w:t xml:space="preserve">,</w:t>
      </w:r>
    </w:p>
    <w:p w:rsidR="00000000" w:rsidDel="00000000" w:rsidP="00000000" w:rsidRDefault="00000000" w:rsidRPr="00000000" w14:paraId="00000136">
      <w:pPr>
        <w:numPr>
          <w:ilvl w:val="1"/>
          <w:numId w:val="12"/>
        </w:numPr>
        <w:pBdr>
          <w:top w:space="0" w:sz="0" w:val="nil"/>
          <w:left w:space="0" w:sz="0" w:val="nil"/>
          <w:bottom w:space="0" w:sz="0" w:val="nil"/>
          <w:right w:space="0" w:sz="0" w:val="nil"/>
          <w:between w:space="0" w:sz="0" w:val="nil"/>
        </w:pBdr>
        <w:spacing w:after="8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Pani/Pana dane nie będą przetwarzane w sposób zautomatyzowany, w tym również w formie profilowania.</w:t>
      </w:r>
    </w:p>
    <w:p w:rsidR="00000000" w:rsidDel="00000000" w:rsidP="00000000" w:rsidRDefault="00000000" w:rsidRPr="00000000" w14:paraId="00000137">
      <w:pPr>
        <w:pStyle w:val="Heading2"/>
        <w:widowControl w:val="0"/>
        <w:spacing w:after="0" w:before="332.62939453125" w:lineRule="auto"/>
        <w:ind w:right="-264.3307086614169"/>
        <w:jc w:val="center"/>
        <w:rPr/>
      </w:pPr>
      <w:bookmarkStart w:colFirst="0" w:colLast="0" w:name="_73y7k2o6fzk5" w:id="34"/>
      <w:bookmarkEnd w:id="34"/>
      <w:r w:rsidDel="00000000" w:rsidR="00000000" w:rsidRPr="00000000">
        <w:rPr>
          <w:rtl w:val="0"/>
        </w:rPr>
        <w:t xml:space="preserve">§ 17</w:t>
      </w:r>
    </w:p>
    <w:p w:rsidR="00000000" w:rsidDel="00000000" w:rsidP="00000000" w:rsidRDefault="00000000" w:rsidRPr="00000000" w14:paraId="00000138">
      <w:pPr>
        <w:pStyle w:val="Heading2"/>
        <w:widowControl w:val="0"/>
        <w:spacing w:after="0" w:before="51.9256591796875" w:lineRule="auto"/>
        <w:ind w:right="-264.3307086614169"/>
        <w:jc w:val="center"/>
        <w:rPr/>
      </w:pPr>
      <w:bookmarkStart w:colFirst="0" w:colLast="0" w:name="_r29hxt558qv2" w:id="35"/>
      <w:bookmarkEnd w:id="35"/>
      <w:r w:rsidDel="00000000" w:rsidR="00000000" w:rsidRPr="00000000">
        <w:rPr>
          <w:rtl w:val="0"/>
        </w:rPr>
        <w:t xml:space="preserve">Bezpieczeństwo i higiena pracy </w:t>
      </w:r>
    </w:p>
    <w:p w:rsidR="00000000" w:rsidDel="00000000" w:rsidP="00000000" w:rsidRDefault="00000000" w:rsidRPr="00000000" w14:paraId="00000139">
      <w:pPr>
        <w:widowControl w:val="0"/>
        <w:numPr>
          <w:ilvl w:val="0"/>
          <w:numId w:val="10"/>
        </w:numPr>
        <w:spacing w:after="0" w:before="90.3265380859375"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Strony stwierdzają zgodnie, że ich pracownicy wykonują jednocześnie pracę w tym samym miejscu, tj. w budynku Opery Krakowskiej w Krakowie ul. Lubicz 48, zwanym dalej miejscem pracy.</w:t>
      </w:r>
      <w:r w:rsidDel="00000000" w:rsidR="00000000" w:rsidRPr="00000000">
        <w:rPr>
          <w:rtl w:val="0"/>
        </w:rPr>
      </w:r>
    </w:p>
    <w:p w:rsidR="00000000" w:rsidDel="00000000" w:rsidP="00000000" w:rsidRDefault="00000000" w:rsidRPr="00000000" w14:paraId="0000013A">
      <w:pPr>
        <w:widowControl w:val="0"/>
        <w:numPr>
          <w:ilvl w:val="0"/>
          <w:numId w:val="10"/>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Strony ustalają koordynatora BHP oraz zlecają koordynatorowi realizację w ich imieniu następujących obowiązków:</w:t>
      </w:r>
      <w:r w:rsidDel="00000000" w:rsidR="00000000" w:rsidRPr="00000000">
        <w:rPr>
          <w:rtl w:val="0"/>
        </w:rPr>
      </w:r>
    </w:p>
    <w:p w:rsidR="00000000" w:rsidDel="00000000" w:rsidP="00000000" w:rsidRDefault="00000000" w:rsidRPr="00000000" w14:paraId="0000013B">
      <w:pPr>
        <w:numPr>
          <w:ilvl w:val="1"/>
          <w:numId w:val="18"/>
        </w:numPr>
        <w:spacing w:after="0"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informowanie pracodawców o stwierdzonych zagrożeniach wypadkowych oraz uchybieniach w zakresie bhp,</w:t>
      </w:r>
    </w:p>
    <w:p w:rsidR="00000000" w:rsidDel="00000000" w:rsidP="00000000" w:rsidRDefault="00000000" w:rsidRPr="00000000" w14:paraId="0000013C">
      <w:pPr>
        <w:numPr>
          <w:ilvl w:val="1"/>
          <w:numId w:val="18"/>
        </w:numPr>
        <w:spacing w:after="0"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niezwłoczne wstrzymanie pracy maszyny lub urządzeń w razie wystąpienia bezpośredniego zagrożenia życia lub zdrowia pracownika lub innej osoby,</w:t>
      </w:r>
      <w:r w:rsidDel="00000000" w:rsidR="00000000" w:rsidRPr="00000000">
        <w:rPr>
          <w:rtl w:val="0"/>
        </w:rPr>
      </w:r>
    </w:p>
    <w:p w:rsidR="00000000" w:rsidDel="00000000" w:rsidP="00000000" w:rsidRDefault="00000000" w:rsidRPr="00000000" w14:paraId="0000013D">
      <w:pPr>
        <w:numPr>
          <w:ilvl w:val="1"/>
          <w:numId w:val="18"/>
        </w:numPr>
        <w:spacing w:after="0"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niezwłoczne odsunięcie od pracy pracownika, który swoim zachowaniem lub sposobem wykonywania pracy stwarza zagrożenie dla życia lub zdrowia własnego lub innych osób.</w:t>
      </w:r>
      <w:r w:rsidDel="00000000" w:rsidR="00000000" w:rsidRPr="00000000">
        <w:rPr>
          <w:rtl w:val="0"/>
        </w:rPr>
      </w:r>
    </w:p>
    <w:p w:rsidR="00000000" w:rsidDel="00000000" w:rsidP="00000000" w:rsidRDefault="00000000" w:rsidRPr="00000000" w14:paraId="0000013E">
      <w:pPr>
        <w:widowControl w:val="0"/>
        <w:numPr>
          <w:ilvl w:val="0"/>
          <w:numId w:val="10"/>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Koordynatorem BHP jest ……………………., a w razie jej/jego nieobecności pracownik pełniący zastępstwo.</w:t>
      </w:r>
      <w:r w:rsidDel="00000000" w:rsidR="00000000" w:rsidRPr="00000000">
        <w:rPr>
          <w:rtl w:val="0"/>
        </w:rPr>
      </w:r>
    </w:p>
    <w:p w:rsidR="00000000" w:rsidDel="00000000" w:rsidP="00000000" w:rsidRDefault="00000000" w:rsidRPr="00000000" w14:paraId="0000013F">
      <w:pPr>
        <w:widowControl w:val="0"/>
        <w:numPr>
          <w:ilvl w:val="0"/>
          <w:numId w:val="10"/>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Strony zobowiązują się współpracować ze sobą oraz z koordynatorem BHP w celu zapewnienia pracownikom pracującym w budynku Opery Krakowskiej bezpiecznej i higienicznej pracy.</w:t>
      </w:r>
      <w:r w:rsidDel="00000000" w:rsidR="00000000" w:rsidRPr="00000000">
        <w:rPr>
          <w:rtl w:val="0"/>
        </w:rPr>
      </w:r>
    </w:p>
    <w:p w:rsidR="00000000" w:rsidDel="00000000" w:rsidP="00000000" w:rsidRDefault="00000000" w:rsidRPr="00000000" w14:paraId="00000140">
      <w:pPr>
        <w:widowControl w:val="0"/>
        <w:numPr>
          <w:ilvl w:val="0"/>
          <w:numId w:val="10"/>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W razie zaistnienia wypadku przy pracy pracownika Wykonawcy ustalenie okoliczności i przyczyn wypadku dokonuje zespół powypadkowy powołany przez zakład pracy poszkodowanego pracownika.</w:t>
      </w:r>
      <w:r w:rsidDel="00000000" w:rsidR="00000000" w:rsidRPr="00000000">
        <w:rPr>
          <w:rtl w:val="0"/>
        </w:rPr>
      </w:r>
    </w:p>
    <w:p w:rsidR="00000000" w:rsidDel="00000000" w:rsidP="00000000" w:rsidRDefault="00000000" w:rsidRPr="00000000" w14:paraId="00000141">
      <w:pPr>
        <w:widowControl w:val="0"/>
        <w:numPr>
          <w:ilvl w:val="0"/>
          <w:numId w:val="10"/>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W przypadku wystąpienia zagrożenia dla zdrowia lub życia pracowników równocześnie wykonujących pracę na terenie Opery Krakowskiej, nawzajem niezwłocznie siebie informują tj. Koordynator BHP i Wykonawca.</w:t>
      </w:r>
      <w:r w:rsidDel="00000000" w:rsidR="00000000" w:rsidRPr="00000000">
        <w:rPr>
          <w:rtl w:val="0"/>
        </w:rPr>
      </w:r>
    </w:p>
    <w:p w:rsidR="00000000" w:rsidDel="00000000" w:rsidP="00000000" w:rsidRDefault="00000000" w:rsidRPr="00000000" w14:paraId="00000142">
      <w:pPr>
        <w:widowControl w:val="0"/>
        <w:numPr>
          <w:ilvl w:val="0"/>
          <w:numId w:val="10"/>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Wyznaczenie koordynatora BHP nie zwalnia Stron z obowiązku zapewnienia pracownikom bezpieczeństwa i higieny pracy.</w:t>
      </w:r>
      <w:r w:rsidDel="00000000" w:rsidR="00000000" w:rsidRPr="00000000">
        <w:rPr>
          <w:rtl w:val="0"/>
        </w:rPr>
      </w:r>
    </w:p>
    <w:p w:rsidR="00000000" w:rsidDel="00000000" w:rsidP="00000000" w:rsidRDefault="00000000" w:rsidRPr="00000000" w14:paraId="00000143">
      <w:pPr>
        <w:widowControl w:val="0"/>
        <w:numPr>
          <w:ilvl w:val="0"/>
          <w:numId w:val="10"/>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Każdy ze Stron odpowiada odrębnie za stosowanie przepisów BHP przez podległych pracowników.</w:t>
      </w:r>
      <w:r w:rsidDel="00000000" w:rsidR="00000000" w:rsidRPr="00000000">
        <w:rPr>
          <w:rtl w:val="0"/>
        </w:rPr>
      </w:r>
    </w:p>
    <w:p w:rsidR="00000000" w:rsidDel="00000000" w:rsidP="00000000" w:rsidRDefault="00000000" w:rsidRPr="00000000" w14:paraId="00000144">
      <w:pPr>
        <w:widowControl w:val="0"/>
        <w:numPr>
          <w:ilvl w:val="0"/>
          <w:numId w:val="10"/>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Obowiązki Wykonawcy obejmują:</w:t>
      </w:r>
      <w:r w:rsidDel="00000000" w:rsidR="00000000" w:rsidRPr="00000000">
        <w:rPr>
          <w:rtl w:val="0"/>
        </w:rPr>
      </w:r>
    </w:p>
    <w:p w:rsidR="00000000" w:rsidDel="00000000" w:rsidP="00000000" w:rsidRDefault="00000000" w:rsidRPr="00000000" w14:paraId="00000145">
      <w:pPr>
        <w:widowControl w:val="0"/>
        <w:numPr>
          <w:ilvl w:val="0"/>
          <w:numId w:val="4"/>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zapoznanie pracowników z przepisami BHP,</w:t>
      </w:r>
      <w:r w:rsidDel="00000000" w:rsidR="00000000" w:rsidRPr="00000000">
        <w:rPr>
          <w:rtl w:val="0"/>
        </w:rPr>
      </w:r>
    </w:p>
    <w:p w:rsidR="00000000" w:rsidDel="00000000" w:rsidP="00000000" w:rsidRDefault="00000000" w:rsidRPr="00000000" w14:paraId="00000146">
      <w:pPr>
        <w:widowControl w:val="0"/>
        <w:numPr>
          <w:ilvl w:val="0"/>
          <w:numId w:val="4"/>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zapoznanie pracowników z instrukcją bezpieczeństwa pożarowego Opery Krakowskiej oraz poinformowanie o wykonywaniu działań w zakresie zwalczania pożarów i ewakuacji pracowników,</w:t>
      </w:r>
      <w:r w:rsidDel="00000000" w:rsidR="00000000" w:rsidRPr="00000000">
        <w:rPr>
          <w:rtl w:val="0"/>
        </w:rPr>
      </w:r>
    </w:p>
    <w:p w:rsidR="00000000" w:rsidDel="00000000" w:rsidP="00000000" w:rsidRDefault="00000000" w:rsidRPr="00000000" w14:paraId="00000147">
      <w:pPr>
        <w:widowControl w:val="0"/>
        <w:numPr>
          <w:ilvl w:val="0"/>
          <w:numId w:val="4"/>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zapoznanie pracowników z Instrukcją postępowania w przypadku wystąpienia zagrożeń objętych działaniami z zakresu Obrony Cywilnej w Opery Krakowskiej,</w:t>
      </w:r>
      <w:r w:rsidDel="00000000" w:rsidR="00000000" w:rsidRPr="00000000">
        <w:rPr>
          <w:rtl w:val="0"/>
        </w:rPr>
      </w:r>
    </w:p>
    <w:p w:rsidR="00000000" w:rsidDel="00000000" w:rsidP="00000000" w:rsidRDefault="00000000" w:rsidRPr="00000000" w14:paraId="00000148">
      <w:pPr>
        <w:widowControl w:val="0"/>
        <w:numPr>
          <w:ilvl w:val="0"/>
          <w:numId w:val="4"/>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poinformowanie pracowników o osobach wyznaczonych do udzielania pierwszej pomocy w Operze Krakowskiej,</w:t>
      </w:r>
      <w:r w:rsidDel="00000000" w:rsidR="00000000" w:rsidRPr="00000000">
        <w:rPr>
          <w:rtl w:val="0"/>
        </w:rPr>
      </w:r>
    </w:p>
    <w:p w:rsidR="00000000" w:rsidDel="00000000" w:rsidP="00000000" w:rsidRDefault="00000000" w:rsidRPr="00000000" w14:paraId="00000149">
      <w:pPr>
        <w:widowControl w:val="0"/>
        <w:numPr>
          <w:ilvl w:val="0"/>
          <w:numId w:val="4"/>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poinformowanie pracowników o zagrożeniach dla bezpieczeństwa i zdrowia podczas pracy na terenie budynku Opery oraz sporządzenie oceny ryzyka zawodowego,</w:t>
      </w:r>
      <w:r w:rsidDel="00000000" w:rsidR="00000000" w:rsidRPr="00000000">
        <w:rPr>
          <w:rtl w:val="0"/>
        </w:rPr>
      </w:r>
    </w:p>
    <w:p w:rsidR="00000000" w:rsidDel="00000000" w:rsidP="00000000" w:rsidRDefault="00000000" w:rsidRPr="00000000" w14:paraId="0000014A">
      <w:pPr>
        <w:widowControl w:val="0"/>
        <w:numPr>
          <w:ilvl w:val="0"/>
          <w:numId w:val="4"/>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przeprowadzenie instruktażu stanowiskowego z uwzględnieniem zakresu wykonywanych prac,</w:t>
      </w:r>
      <w:r w:rsidDel="00000000" w:rsidR="00000000" w:rsidRPr="00000000">
        <w:rPr>
          <w:rtl w:val="0"/>
        </w:rPr>
      </w:r>
    </w:p>
    <w:p w:rsidR="00000000" w:rsidDel="00000000" w:rsidP="00000000" w:rsidRDefault="00000000" w:rsidRPr="00000000" w14:paraId="0000014B">
      <w:pPr>
        <w:widowControl w:val="0"/>
        <w:numPr>
          <w:ilvl w:val="0"/>
          <w:numId w:val="4"/>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zapewnienie stałego nadzoru podczas wykonywania prac na wysokości,</w:t>
      </w:r>
      <w:r w:rsidDel="00000000" w:rsidR="00000000" w:rsidRPr="00000000">
        <w:rPr>
          <w:rtl w:val="0"/>
        </w:rPr>
      </w:r>
    </w:p>
    <w:p w:rsidR="00000000" w:rsidDel="00000000" w:rsidP="00000000" w:rsidRDefault="00000000" w:rsidRPr="00000000" w14:paraId="0000014C">
      <w:pPr>
        <w:widowControl w:val="0"/>
        <w:numPr>
          <w:ilvl w:val="0"/>
          <w:numId w:val="4"/>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wyposażenie pracowników w ubiór ochronny oraz sprzęt niezbędny do wykonywania pracy, posiadający wymagane atesty,</w:t>
      </w:r>
      <w:r w:rsidDel="00000000" w:rsidR="00000000" w:rsidRPr="00000000">
        <w:rPr>
          <w:rtl w:val="0"/>
        </w:rPr>
      </w:r>
    </w:p>
    <w:p w:rsidR="00000000" w:rsidDel="00000000" w:rsidP="00000000" w:rsidRDefault="00000000" w:rsidRPr="00000000" w14:paraId="0000014D">
      <w:pPr>
        <w:widowControl w:val="0"/>
        <w:numPr>
          <w:ilvl w:val="0"/>
          <w:numId w:val="4"/>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niezwłoczne odsunięcie od pracy pracownika zatrudnionego przy pracach, do których nie posiada odpowiednich kwalifikacji i uprawnień.</w:t>
      </w:r>
      <w:r w:rsidDel="00000000" w:rsidR="00000000" w:rsidRPr="00000000">
        <w:rPr>
          <w:rtl w:val="0"/>
        </w:rPr>
      </w:r>
    </w:p>
    <w:p w:rsidR="00000000" w:rsidDel="00000000" w:rsidP="00000000" w:rsidRDefault="00000000" w:rsidRPr="00000000" w14:paraId="0000014E">
      <w:pPr>
        <w:widowControl w:val="0"/>
        <w:numPr>
          <w:ilvl w:val="0"/>
          <w:numId w:val="10"/>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Podstawą dopuszczenia przez Wykonawcę pracowników do pracy jest:</w:t>
      </w:r>
      <w:r w:rsidDel="00000000" w:rsidR="00000000" w:rsidRPr="00000000">
        <w:rPr>
          <w:rtl w:val="0"/>
        </w:rPr>
      </w:r>
    </w:p>
    <w:p w:rsidR="00000000" w:rsidDel="00000000" w:rsidP="00000000" w:rsidRDefault="00000000" w:rsidRPr="00000000" w14:paraId="0000014F">
      <w:pPr>
        <w:widowControl w:val="0"/>
        <w:numPr>
          <w:ilvl w:val="0"/>
          <w:numId w:val="1"/>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spełnienie wymagań określonych w ust. 9,</w:t>
      </w:r>
      <w:r w:rsidDel="00000000" w:rsidR="00000000" w:rsidRPr="00000000">
        <w:rPr>
          <w:rtl w:val="0"/>
        </w:rPr>
      </w:r>
    </w:p>
    <w:p w:rsidR="00000000" w:rsidDel="00000000" w:rsidP="00000000" w:rsidRDefault="00000000" w:rsidRPr="00000000" w14:paraId="00000150">
      <w:pPr>
        <w:widowControl w:val="0"/>
        <w:numPr>
          <w:ilvl w:val="0"/>
          <w:numId w:val="1"/>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posiadanie obowiązujących profilaktycznych badań lekarskich z uwzględnieniem prac na wysokości,</w:t>
      </w:r>
      <w:r w:rsidDel="00000000" w:rsidR="00000000" w:rsidRPr="00000000">
        <w:rPr>
          <w:rtl w:val="0"/>
        </w:rPr>
      </w:r>
    </w:p>
    <w:p w:rsidR="00000000" w:rsidDel="00000000" w:rsidP="00000000" w:rsidRDefault="00000000" w:rsidRPr="00000000" w14:paraId="00000151">
      <w:pPr>
        <w:widowControl w:val="0"/>
        <w:numPr>
          <w:ilvl w:val="0"/>
          <w:numId w:val="1"/>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uprzednie odbycie z pracownikami wymaganych szkoleń w zakresie bhp,</w:t>
      </w:r>
      <w:r w:rsidDel="00000000" w:rsidR="00000000" w:rsidRPr="00000000">
        <w:rPr>
          <w:rtl w:val="0"/>
        </w:rPr>
      </w:r>
    </w:p>
    <w:p w:rsidR="00000000" w:rsidDel="00000000" w:rsidP="00000000" w:rsidRDefault="00000000" w:rsidRPr="00000000" w14:paraId="00000152">
      <w:pPr>
        <w:widowControl w:val="0"/>
        <w:numPr>
          <w:ilvl w:val="0"/>
          <w:numId w:val="1"/>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posiadanie przez pracowników środków indywidualnej ochrony, odzieży i obuwia roboczego,</w:t>
      </w:r>
      <w:r w:rsidDel="00000000" w:rsidR="00000000" w:rsidRPr="00000000">
        <w:rPr>
          <w:rtl w:val="0"/>
        </w:rPr>
      </w:r>
    </w:p>
    <w:p w:rsidR="00000000" w:rsidDel="00000000" w:rsidP="00000000" w:rsidRDefault="00000000" w:rsidRPr="00000000" w14:paraId="00000153">
      <w:pPr>
        <w:widowControl w:val="0"/>
        <w:numPr>
          <w:ilvl w:val="0"/>
          <w:numId w:val="1"/>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wyposażenie pracowników w sprawny sprzęt, posiadający wymagane atesty.</w:t>
      </w:r>
      <w:r w:rsidDel="00000000" w:rsidR="00000000" w:rsidRPr="00000000">
        <w:rPr>
          <w:rtl w:val="0"/>
        </w:rPr>
      </w:r>
    </w:p>
    <w:p w:rsidR="00000000" w:rsidDel="00000000" w:rsidP="00000000" w:rsidRDefault="00000000" w:rsidRPr="00000000" w14:paraId="00000154">
      <w:pPr>
        <w:widowControl w:val="0"/>
        <w:numPr>
          <w:ilvl w:val="0"/>
          <w:numId w:val="10"/>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Wykonawca oświadcza, że pracownicy wykonujący pracę spełniają wymagania wymienione w  ust. 9 oraz w ust. 10 Wykonawca zobowiązuje się przekazać do wglądu na pisemny wniosek koordynatora dokumentację potwierdzającą spełnienie wymagań.</w:t>
      </w:r>
      <w:r w:rsidDel="00000000" w:rsidR="00000000" w:rsidRPr="00000000">
        <w:rPr>
          <w:rtl w:val="0"/>
        </w:rPr>
      </w:r>
    </w:p>
    <w:p w:rsidR="00000000" w:rsidDel="00000000" w:rsidP="00000000" w:rsidRDefault="00000000" w:rsidRPr="00000000" w14:paraId="00000155">
      <w:pPr>
        <w:widowControl w:val="0"/>
        <w:numPr>
          <w:ilvl w:val="0"/>
          <w:numId w:val="10"/>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Strony są zobowiązane do bieżącego aktualizowania informacji, o których mowa w ust. 9 w formie pisemnej.</w:t>
      </w:r>
      <w:r w:rsidDel="00000000" w:rsidR="00000000" w:rsidRPr="00000000">
        <w:rPr>
          <w:rtl w:val="0"/>
        </w:rPr>
      </w:r>
    </w:p>
    <w:p w:rsidR="00000000" w:rsidDel="00000000" w:rsidP="00000000" w:rsidRDefault="00000000" w:rsidRPr="00000000" w14:paraId="00000156">
      <w:pPr>
        <w:widowControl w:val="0"/>
        <w:numPr>
          <w:ilvl w:val="0"/>
          <w:numId w:val="10"/>
        </w:numPr>
        <w:spacing w:after="0" w:before="0" w:line="276" w:lineRule="auto"/>
        <w:ind w:left="425.19685039370086"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Koordynator ma prawo do:</w:t>
      </w:r>
      <w:r w:rsidDel="00000000" w:rsidR="00000000" w:rsidRPr="00000000">
        <w:rPr>
          <w:rtl w:val="0"/>
        </w:rPr>
      </w:r>
    </w:p>
    <w:p w:rsidR="00000000" w:rsidDel="00000000" w:rsidP="00000000" w:rsidRDefault="00000000" w:rsidRPr="00000000" w14:paraId="00000157">
      <w:pPr>
        <w:widowControl w:val="0"/>
        <w:numPr>
          <w:ilvl w:val="0"/>
          <w:numId w:val="9"/>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kontroli wszystkich pracowników w miejscu pracy,</w:t>
      </w:r>
      <w:r w:rsidDel="00000000" w:rsidR="00000000" w:rsidRPr="00000000">
        <w:rPr>
          <w:rtl w:val="0"/>
        </w:rPr>
      </w:r>
    </w:p>
    <w:p w:rsidR="00000000" w:rsidDel="00000000" w:rsidP="00000000" w:rsidRDefault="00000000" w:rsidRPr="00000000" w14:paraId="00000158">
      <w:pPr>
        <w:widowControl w:val="0"/>
        <w:numPr>
          <w:ilvl w:val="0"/>
          <w:numId w:val="9"/>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wydawania poleceń w zakresie poprawy warunków pracy i przestrzegania przepisów i zasad BHP oraz ochrony przeciwpożarowej,</w:t>
      </w:r>
      <w:r w:rsidDel="00000000" w:rsidR="00000000" w:rsidRPr="00000000">
        <w:rPr>
          <w:rtl w:val="0"/>
        </w:rPr>
      </w:r>
    </w:p>
    <w:p w:rsidR="00000000" w:rsidDel="00000000" w:rsidP="00000000" w:rsidRDefault="00000000" w:rsidRPr="00000000" w14:paraId="00000159">
      <w:pPr>
        <w:widowControl w:val="0"/>
        <w:numPr>
          <w:ilvl w:val="0"/>
          <w:numId w:val="9"/>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uczestniczenia w kontroli stanu bezpieczeństwa i higieny pracy,</w:t>
      </w:r>
      <w:r w:rsidDel="00000000" w:rsidR="00000000" w:rsidRPr="00000000">
        <w:rPr>
          <w:rtl w:val="0"/>
        </w:rPr>
      </w:r>
    </w:p>
    <w:p w:rsidR="00000000" w:rsidDel="00000000" w:rsidP="00000000" w:rsidRDefault="00000000" w:rsidRPr="00000000" w14:paraId="0000015A">
      <w:pPr>
        <w:widowControl w:val="0"/>
        <w:numPr>
          <w:ilvl w:val="0"/>
          <w:numId w:val="9"/>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występowania do poszczególnych pracodawców z zaleceniem usunięcia stwierdzonych zagrożeń wypadkowych oraz uchybień w zakresie BHP,</w:t>
      </w:r>
      <w:r w:rsidDel="00000000" w:rsidR="00000000" w:rsidRPr="00000000">
        <w:rPr>
          <w:rtl w:val="0"/>
        </w:rPr>
      </w:r>
    </w:p>
    <w:p w:rsidR="00000000" w:rsidDel="00000000" w:rsidP="00000000" w:rsidRDefault="00000000" w:rsidRPr="00000000" w14:paraId="0000015B">
      <w:pPr>
        <w:widowControl w:val="0"/>
        <w:numPr>
          <w:ilvl w:val="0"/>
          <w:numId w:val="9"/>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niezwłocznego odsunięcia od pracy pracownika zatrudnionego przy pracach wzbronionych,</w:t>
      </w:r>
      <w:r w:rsidDel="00000000" w:rsidR="00000000" w:rsidRPr="00000000">
        <w:rPr>
          <w:rtl w:val="0"/>
        </w:rPr>
      </w:r>
    </w:p>
    <w:p w:rsidR="00000000" w:rsidDel="00000000" w:rsidP="00000000" w:rsidRDefault="00000000" w:rsidRPr="00000000" w14:paraId="0000015C">
      <w:pPr>
        <w:widowControl w:val="0"/>
        <w:numPr>
          <w:ilvl w:val="0"/>
          <w:numId w:val="9"/>
        </w:numPr>
        <w:spacing w:after="0" w:before="0" w:line="276" w:lineRule="auto"/>
        <w:ind w:left="720" w:right="-264.3307086614169" w:hanging="360"/>
        <w:jc w:val="both"/>
        <w:rPr>
          <w:rFonts w:ascii="Cambria" w:cs="Cambria" w:eastAsia="Cambria" w:hAnsi="Cambria"/>
        </w:rPr>
      </w:pPr>
      <w:r w:rsidDel="00000000" w:rsidR="00000000" w:rsidRPr="00000000">
        <w:rPr>
          <w:rFonts w:ascii="Cambria" w:cs="Cambria" w:eastAsia="Cambria" w:hAnsi="Cambria"/>
          <w:rtl w:val="0"/>
        </w:rPr>
        <w:t xml:space="preserve">niezwłocznego odsunięcia od pracy pracownika, który swoim zachowaniem lub sposobem wykonywania pracy stwarza bezpośrednie zagrożenie dla życia lub zdrowia własnego lub innych osób.</w:t>
      </w:r>
      <w:r w:rsidDel="00000000" w:rsidR="00000000" w:rsidRPr="00000000">
        <w:rPr>
          <w:rtl w:val="0"/>
        </w:rPr>
      </w:r>
    </w:p>
    <w:p w:rsidR="00000000" w:rsidDel="00000000" w:rsidP="00000000" w:rsidRDefault="00000000" w:rsidRPr="00000000" w14:paraId="0000015D">
      <w:pPr>
        <w:pStyle w:val="Heading2"/>
        <w:widowControl w:val="0"/>
        <w:spacing w:after="80" w:before="80" w:lineRule="auto"/>
        <w:ind w:right="-264.3307086614169"/>
        <w:jc w:val="center"/>
        <w:rPr/>
      </w:pPr>
      <w:bookmarkStart w:colFirst="0" w:colLast="0" w:name="_q8l6v5e2k7it" w:id="36"/>
      <w:bookmarkEnd w:id="36"/>
      <w:r w:rsidDel="00000000" w:rsidR="00000000" w:rsidRPr="00000000">
        <w:rPr>
          <w:rtl w:val="0"/>
        </w:rPr>
        <w:t xml:space="preserve">§ 18</w:t>
      </w:r>
    </w:p>
    <w:p w:rsidR="00000000" w:rsidDel="00000000" w:rsidP="00000000" w:rsidRDefault="00000000" w:rsidRPr="00000000" w14:paraId="0000015E">
      <w:pPr>
        <w:pStyle w:val="Heading2"/>
        <w:widowControl w:val="0"/>
        <w:shd w:fill="ffffff" w:val="clear"/>
        <w:tabs>
          <w:tab w:val="left" w:leader="none" w:pos="360"/>
        </w:tabs>
        <w:spacing w:after="80" w:before="80" w:lineRule="auto"/>
        <w:ind w:right="-264.3307086614169"/>
        <w:jc w:val="center"/>
        <w:rPr/>
      </w:pPr>
      <w:bookmarkStart w:colFirst="0" w:colLast="0" w:name="_olbxdr7t30p7" w:id="37"/>
      <w:bookmarkEnd w:id="37"/>
      <w:r w:rsidDel="00000000" w:rsidR="00000000" w:rsidRPr="00000000">
        <w:rPr>
          <w:rtl w:val="0"/>
        </w:rPr>
        <w:t xml:space="preserve">Postanowienia końcowe</w:t>
      </w:r>
    </w:p>
    <w:p w:rsidR="00000000" w:rsidDel="00000000" w:rsidP="00000000" w:rsidRDefault="00000000" w:rsidRPr="00000000" w14:paraId="0000015F">
      <w:pPr>
        <w:numPr>
          <w:ilvl w:val="0"/>
          <w:numId w:val="25"/>
        </w:numPr>
        <w:pBdr>
          <w:top w:space="0" w:sz="0" w:val="nil"/>
          <w:left w:space="0" w:sz="0" w:val="nil"/>
          <w:bottom w:space="0" w:sz="0" w:val="nil"/>
          <w:right w:space="0" w:sz="0" w:val="nil"/>
          <w:between w:space="0" w:sz="0" w:val="nil"/>
        </w:pBdr>
        <w:spacing w:after="0" w:before="80" w:lineRule="auto"/>
        <w:ind w:left="425.19685039370086" w:right="-264.3307086614169" w:hanging="425.19685039370086"/>
        <w:jc w:val="both"/>
        <w:rPr>
          <w:rFonts w:ascii="Cambria" w:cs="Cambria" w:eastAsia="Cambria" w:hAnsi="Cambria"/>
          <w:u w:val="none"/>
        </w:rPr>
      </w:pPr>
      <w:r w:rsidDel="00000000" w:rsidR="00000000" w:rsidRPr="00000000">
        <w:rPr>
          <w:rFonts w:ascii="Cambria" w:cs="Cambria" w:eastAsia="Cambria" w:hAnsi="Cambria"/>
          <w:color w:val="000000"/>
          <w:rtl w:val="0"/>
        </w:rPr>
        <w:t xml:space="preserve">Przedstawicielem Zamawiającego w sprawach związanych z realizacją umowy jest (wymienić wraz z adresem korespondencji, tel., e-mail): </w:t>
      </w:r>
      <w:r w:rsidDel="00000000" w:rsidR="00000000" w:rsidRPr="00000000">
        <w:rPr>
          <w:rFonts w:ascii="Cambria" w:cs="Cambria" w:eastAsia="Cambria" w:hAnsi="Cambria"/>
          <w:rtl w:val="0"/>
        </w:rPr>
        <w:t xml:space="preserve">Maciej Sternicki</w:t>
      </w:r>
      <w:r w:rsidDel="00000000" w:rsidR="00000000" w:rsidRPr="00000000">
        <w:rPr>
          <w:rFonts w:ascii="Cambria" w:cs="Cambria" w:eastAsia="Cambria" w:hAnsi="Cambria"/>
          <w:rtl w:val="0"/>
        </w:rPr>
        <w:t xml:space="preserve">, ul. Lubicz 48, 31-512 Kraków,   tel. 661302404 ; adres e-mail: </w:t>
      </w:r>
      <w:hyperlink r:id="rId6">
        <w:r w:rsidDel="00000000" w:rsidR="00000000" w:rsidRPr="00000000">
          <w:rPr>
            <w:rFonts w:ascii="Cambria" w:cs="Cambria" w:eastAsia="Cambria" w:hAnsi="Cambria"/>
            <w:color w:val="1155cc"/>
            <w:u w:val="single"/>
            <w:rtl w:val="0"/>
          </w:rPr>
          <w:t xml:space="preserve">technika@operakrakowska.pl</w:t>
        </w:r>
      </w:hyperlink>
      <w:r w:rsidDel="00000000" w:rsidR="00000000" w:rsidRPr="00000000">
        <w:rPr>
          <w:rFonts w:ascii="Cambria" w:cs="Cambria" w:eastAsia="Cambria" w:hAnsi="Cambria"/>
          <w:rtl w:val="0"/>
        </w:rPr>
        <w:t xml:space="preserve">.</w:t>
      </w:r>
      <w:r w:rsidDel="00000000" w:rsidR="00000000" w:rsidRPr="00000000">
        <w:rPr>
          <w:rtl w:val="0"/>
        </w:rPr>
      </w:r>
    </w:p>
    <w:p w:rsidR="00000000" w:rsidDel="00000000" w:rsidP="00000000" w:rsidRDefault="00000000" w:rsidRPr="00000000" w14:paraId="00000160">
      <w:pPr>
        <w:numPr>
          <w:ilvl w:val="0"/>
          <w:numId w:val="18"/>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Przedstawicielami Wykonawcy są (wymienić wraz z adresem korespondencji, tel., e-mail): </w:t>
      </w:r>
    </w:p>
    <w:p w:rsidR="00000000" w:rsidDel="00000000" w:rsidP="00000000" w:rsidRDefault="00000000" w:rsidRPr="00000000" w14:paraId="00000161">
      <w:pPr>
        <w:numPr>
          <w:ilvl w:val="1"/>
          <w:numId w:val="18"/>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rtl w:val="0"/>
        </w:rPr>
        <w:t xml:space="preserve">________________,</w:t>
      </w:r>
      <w:r w:rsidDel="00000000" w:rsidR="00000000" w:rsidRPr="00000000">
        <w:rPr>
          <w:rtl w:val="0"/>
        </w:rPr>
      </w:r>
    </w:p>
    <w:p w:rsidR="00000000" w:rsidDel="00000000" w:rsidP="00000000" w:rsidRDefault="00000000" w:rsidRPr="00000000" w14:paraId="00000162">
      <w:pPr>
        <w:numPr>
          <w:ilvl w:val="1"/>
          <w:numId w:val="18"/>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rtl w:val="0"/>
        </w:rPr>
        <w:t xml:space="preserve">________________.</w:t>
      </w:r>
      <w:r w:rsidDel="00000000" w:rsidR="00000000" w:rsidRPr="00000000">
        <w:rPr>
          <w:rFonts w:ascii="Cambria" w:cs="Cambria" w:eastAsia="Cambria" w:hAnsi="Cambria"/>
          <w:color w:val="000000"/>
          <w:rtl w:val="0"/>
        </w:rPr>
        <w:t xml:space="preserve"> </w:t>
      </w:r>
    </w:p>
    <w:p w:rsidR="00000000" w:rsidDel="00000000" w:rsidP="00000000" w:rsidRDefault="00000000" w:rsidRPr="00000000" w14:paraId="00000163">
      <w:pPr>
        <w:numPr>
          <w:ilvl w:val="0"/>
          <w:numId w:val="18"/>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rtl w:val="0"/>
        </w:rPr>
        <w:t xml:space="preserve">Komunikacja między Zamawiającym a Wykonawcą będzie prowadzona wyłącznie w języku polskim. W szczególności Wykonawca zobowiązany jest zapewnić możliwość porozumienia się w języku polskim z pracownikami Wykonawcy obecnymi na terenie budowy.</w:t>
      </w:r>
      <w:r w:rsidDel="00000000" w:rsidR="00000000" w:rsidRPr="00000000">
        <w:rPr>
          <w:rtl w:val="0"/>
        </w:rPr>
      </w:r>
    </w:p>
    <w:p w:rsidR="00000000" w:rsidDel="00000000" w:rsidP="00000000" w:rsidRDefault="00000000" w:rsidRPr="00000000" w14:paraId="00000164">
      <w:pPr>
        <w:numPr>
          <w:ilvl w:val="0"/>
          <w:numId w:val="18"/>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Ewentualne spory wynikłe w związku z realizacją niniejszej umowy będą rozstrzygane przez sąd właściwy dla siedziby Zamawiającego.</w:t>
      </w:r>
    </w:p>
    <w:p w:rsidR="00000000" w:rsidDel="00000000" w:rsidP="00000000" w:rsidRDefault="00000000" w:rsidRPr="00000000" w14:paraId="00000165">
      <w:pPr>
        <w:numPr>
          <w:ilvl w:val="0"/>
          <w:numId w:val="18"/>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sprawach, których nie reguluje niniejsza umowa, będą miały zastosowanie odpowiednie przepisy prawa polskiego.</w:t>
      </w:r>
    </w:p>
    <w:p w:rsidR="00000000" w:rsidDel="00000000" w:rsidP="00000000" w:rsidRDefault="00000000" w:rsidRPr="00000000" w14:paraId="00000166">
      <w:pPr>
        <w:numPr>
          <w:ilvl w:val="0"/>
          <w:numId w:val="18"/>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W okresie realizacji robót, rękojmi za wady i gwarancji Wykonawca zobowiązany jest do pisemnego zawiadomienia Zamawiającego w terminie 7 dni od daty zaistnienia danej okoliczności o:</w:t>
      </w:r>
    </w:p>
    <w:p w:rsidR="00000000" w:rsidDel="00000000" w:rsidP="00000000" w:rsidRDefault="00000000" w:rsidRPr="00000000" w14:paraId="00000167">
      <w:pPr>
        <w:numPr>
          <w:ilvl w:val="1"/>
          <w:numId w:val="18"/>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zmianie swojej siedziby;</w:t>
      </w:r>
    </w:p>
    <w:p w:rsidR="00000000" w:rsidDel="00000000" w:rsidP="00000000" w:rsidRDefault="00000000" w:rsidRPr="00000000" w14:paraId="00000168">
      <w:pPr>
        <w:numPr>
          <w:ilvl w:val="1"/>
          <w:numId w:val="18"/>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zmianie osób reprezentujących Wykonawcę;</w:t>
      </w:r>
    </w:p>
    <w:p w:rsidR="00000000" w:rsidDel="00000000" w:rsidP="00000000" w:rsidRDefault="00000000" w:rsidRPr="00000000" w14:paraId="00000169">
      <w:pPr>
        <w:numPr>
          <w:ilvl w:val="1"/>
          <w:numId w:val="18"/>
        </w:numPr>
        <w:pBdr>
          <w:top w:space="0" w:sz="0" w:val="nil"/>
          <w:left w:space="0" w:sz="0" w:val="nil"/>
          <w:bottom w:space="0" w:sz="0" w:val="nil"/>
          <w:right w:space="0" w:sz="0" w:val="nil"/>
          <w:between w:space="0" w:sz="0" w:val="nil"/>
        </w:pBdr>
        <w:spacing w:after="0" w:lineRule="auto"/>
        <w:ind w:left="72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zmianie sytuacji gospodarczej Wykonawcy, która może skutkować niewykonaniem lub nienależytym wykonaniem przedmiotu umowy.</w:t>
      </w:r>
    </w:p>
    <w:p w:rsidR="00000000" w:rsidDel="00000000" w:rsidP="00000000" w:rsidRDefault="00000000" w:rsidRPr="00000000" w14:paraId="0000016A">
      <w:pPr>
        <w:numPr>
          <w:ilvl w:val="0"/>
          <w:numId w:val="18"/>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O zmianach w danych teleadresowych wskazanych w niniejszej umowie Strony obowiązane są informować się niezwłocznie, nie później niż 7 dni od chwili zaistnienia zmian, pod rygorem uznania wysłania korespondencji pod wskazany w umowie adres za skutecznie doręczoną.</w:t>
      </w:r>
      <w:r w:rsidDel="00000000" w:rsidR="00000000" w:rsidRPr="00000000">
        <w:rPr>
          <w:rtl w:val="0"/>
        </w:rPr>
      </w:r>
    </w:p>
    <w:p w:rsidR="00000000" w:rsidDel="00000000" w:rsidP="00000000" w:rsidRDefault="00000000" w:rsidRPr="00000000" w14:paraId="0000016B">
      <w:pPr>
        <w:numPr>
          <w:ilvl w:val="0"/>
          <w:numId w:val="18"/>
        </w:numPr>
        <w:pBdr>
          <w:top w:space="0" w:sz="0" w:val="nil"/>
          <w:left w:space="0" w:sz="0" w:val="nil"/>
          <w:bottom w:space="0" w:sz="0" w:val="nil"/>
          <w:right w:space="0" w:sz="0" w:val="nil"/>
          <w:between w:space="0" w:sz="0" w:val="nil"/>
        </w:pBdr>
        <w:spacing w:after="0" w:lineRule="auto"/>
        <w:ind w:left="360" w:right="-264.3307086614169" w:hanging="360"/>
        <w:jc w:val="both"/>
        <w:rPr>
          <w:rFonts w:ascii="Cambria" w:cs="Cambria" w:eastAsia="Cambria" w:hAnsi="Cambria"/>
          <w:u w:val="none"/>
        </w:rPr>
      </w:pPr>
      <w:r w:rsidDel="00000000" w:rsidR="00000000" w:rsidRPr="00000000">
        <w:rPr>
          <w:rFonts w:ascii="Cambria" w:cs="Cambria" w:eastAsia="Cambria" w:hAnsi="Cambria"/>
          <w:rtl w:val="0"/>
        </w:rPr>
        <w:t xml:space="preserve">Umowę została sporządzona w dwóch jednobrzmiących egzemplarzach, z których jeden otrzymuje Zamawiający i jeden Wykonawca/Umowa została zawarta w formie elektronicznej, w dniu podpisania przez ostatnią ze Stron lub Umo</w:t>
      </w:r>
      <w:r w:rsidDel="00000000" w:rsidR="00000000" w:rsidRPr="00000000">
        <w:rPr>
          <w:rFonts w:ascii="Cambria" w:cs="Cambria" w:eastAsia="Cambria" w:hAnsi="Cambria"/>
          <w:rtl w:val="0"/>
        </w:rPr>
        <w:t xml:space="preserve">wa zawarta została w formie elektronicznej, podpisanej kwalifikowanym podpisem elektronicznym.</w:t>
      </w:r>
      <w:r w:rsidDel="00000000" w:rsidR="00000000" w:rsidRPr="00000000">
        <w:rPr>
          <w:rFonts w:ascii="Cambria" w:cs="Cambria" w:eastAsia="Cambria" w:hAnsi="Cambria"/>
          <w:rtl w:val="0"/>
        </w:rPr>
        <w:t xml:space="preserve">*</w:t>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0" w:lineRule="auto"/>
        <w:ind w:left="360" w:right="-264.3307086614169"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16D">
      <w:pPr>
        <w:widowControl w:val="0"/>
        <w:pBdr>
          <w:top w:space="0" w:sz="0" w:val="nil"/>
          <w:left w:space="0" w:sz="0" w:val="nil"/>
          <w:bottom w:space="0" w:sz="0" w:val="nil"/>
          <w:right w:space="0" w:sz="0" w:val="nil"/>
          <w:between w:space="0" w:sz="0" w:val="nil"/>
        </w:pBdr>
        <w:spacing w:after="80" w:before="80" w:lineRule="auto"/>
        <w:ind w:right="-264.3307086614169"/>
        <w:rPr>
          <w:rFonts w:ascii="Cambria" w:cs="Cambria" w:eastAsia="Cambria" w:hAnsi="Cambria"/>
          <w:b w:val="1"/>
          <w:bCs w:val="1"/>
          <w:color w:val="000000"/>
        </w:rPr>
      </w:pPr>
      <w:r w:rsidDel="00000000" w:rsidR="00000000" w:rsidRPr="00000000">
        <w:rPr>
          <w:rFonts w:ascii="Cambria" w:cs="Cambria" w:eastAsia="Cambria" w:hAnsi="Cambria"/>
          <w:b w:val="1"/>
          <w:bCs w:val="1"/>
          <w:color w:val="000000"/>
          <w:rtl w:val="0"/>
        </w:rPr>
        <w:t xml:space="preserve">Załączniki:</w:t>
      </w:r>
    </w:p>
    <w:p w:rsidR="00000000" w:rsidDel="00000000" w:rsidP="00000000" w:rsidRDefault="00000000" w:rsidRPr="00000000" w14:paraId="0000016E">
      <w:pPr>
        <w:widowControl w:val="0"/>
        <w:numPr>
          <w:ilvl w:val="0"/>
          <w:numId w:val="23"/>
        </w:numPr>
        <w:pBdr>
          <w:top w:space="0" w:sz="0" w:val="nil"/>
          <w:left w:space="0" w:sz="0" w:val="nil"/>
          <w:bottom w:space="0" w:sz="0" w:val="nil"/>
          <w:right w:space="0" w:sz="0" w:val="nil"/>
          <w:between w:space="0" w:sz="0" w:val="nil"/>
        </w:pBdr>
        <w:spacing w:after="80" w:before="80" w:lineRule="auto"/>
        <w:ind w:left="720" w:right="-264.3307086614169"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SWZ wraz z załącznikami oraz oferta Wykonawcy.</w:t>
      </w:r>
    </w:p>
    <w:p w:rsidR="00000000" w:rsidDel="00000000" w:rsidP="00000000" w:rsidRDefault="00000000" w:rsidRPr="00000000" w14:paraId="0000016F">
      <w:pPr>
        <w:widowControl w:val="0"/>
        <w:numPr>
          <w:ilvl w:val="0"/>
          <w:numId w:val="23"/>
        </w:numPr>
        <w:pBdr>
          <w:top w:space="0" w:sz="0" w:val="nil"/>
          <w:left w:space="0" w:sz="0" w:val="nil"/>
          <w:bottom w:space="0" w:sz="0" w:val="nil"/>
          <w:right w:space="0" w:sz="0" w:val="nil"/>
          <w:between w:space="0" w:sz="0" w:val="nil"/>
        </w:pBdr>
        <w:spacing w:after="80" w:before="80" w:lineRule="auto"/>
        <w:ind w:left="720" w:right="-264.3307086614169"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Kopia polisy OC Wykonawcy.</w:t>
      </w:r>
    </w:p>
    <w:p w:rsidR="00000000" w:rsidDel="00000000" w:rsidP="00000000" w:rsidRDefault="00000000" w:rsidRPr="00000000" w14:paraId="00000170">
      <w:pPr>
        <w:widowControl w:val="0"/>
        <w:pBdr>
          <w:top w:space="0" w:sz="0" w:val="nil"/>
          <w:left w:space="0" w:sz="0" w:val="nil"/>
          <w:bottom w:space="0" w:sz="0" w:val="nil"/>
          <w:right w:space="0" w:sz="0" w:val="nil"/>
          <w:between w:space="0" w:sz="0" w:val="nil"/>
        </w:pBdr>
        <w:spacing w:after="80" w:before="80" w:lineRule="auto"/>
        <w:ind w:right="-264.3307086614169"/>
        <w:rPr>
          <w:rFonts w:ascii="Cambria" w:cs="Cambria" w:eastAsia="Cambria" w:hAnsi="Cambria"/>
          <w:b w:val="1"/>
          <w:bCs w:val="1"/>
          <w:color w:val="000000"/>
        </w:rPr>
      </w:pPr>
      <w:r w:rsidDel="00000000" w:rsidR="00000000" w:rsidRPr="00000000">
        <w:rPr>
          <w:rtl w:val="0"/>
        </w:rPr>
      </w:r>
    </w:p>
    <w:p w:rsidR="00000000" w:rsidDel="00000000" w:rsidP="00000000" w:rsidRDefault="00000000" w:rsidRPr="00000000" w14:paraId="00000171">
      <w:pPr>
        <w:widowControl w:val="0"/>
        <w:pBdr>
          <w:top w:space="0" w:sz="0" w:val="nil"/>
          <w:left w:space="0" w:sz="0" w:val="nil"/>
          <w:bottom w:space="0" w:sz="0" w:val="nil"/>
          <w:right w:space="0" w:sz="0" w:val="nil"/>
          <w:between w:space="0" w:sz="0" w:val="nil"/>
        </w:pBdr>
        <w:spacing w:after="80" w:before="80" w:lineRule="auto"/>
        <w:ind w:right="-264.3307086614169"/>
        <w:rPr>
          <w:rFonts w:ascii="Cambria" w:cs="Cambria" w:eastAsia="Cambria" w:hAnsi="Cambria"/>
          <w:b w:val="1"/>
          <w:bCs w:val="1"/>
          <w:color w:val="000000"/>
        </w:rPr>
      </w:pPr>
      <w:r w:rsidDel="00000000" w:rsidR="00000000" w:rsidRPr="00000000">
        <w:rPr>
          <w:rtl w:val="0"/>
        </w:rPr>
      </w:r>
    </w:p>
    <w:p w:rsidR="00000000" w:rsidDel="00000000" w:rsidP="00000000" w:rsidRDefault="00000000" w:rsidRPr="00000000" w14:paraId="00000172">
      <w:pPr>
        <w:widowControl w:val="0"/>
        <w:pBdr>
          <w:top w:space="0" w:sz="0" w:val="nil"/>
          <w:left w:space="0" w:sz="0" w:val="nil"/>
          <w:bottom w:space="0" w:sz="0" w:val="nil"/>
          <w:right w:space="0" w:sz="0" w:val="nil"/>
          <w:between w:space="0" w:sz="0" w:val="nil"/>
        </w:pBdr>
        <w:spacing w:after="80" w:before="80" w:lineRule="auto"/>
        <w:ind w:right="-264.3307086614169"/>
        <w:rPr>
          <w:rFonts w:ascii="Cambria" w:cs="Cambria" w:eastAsia="Cambria" w:hAnsi="Cambria"/>
          <w:b w:val="1"/>
          <w:bCs w:val="1"/>
          <w:color w:val="000000"/>
        </w:rPr>
      </w:pPr>
      <w:r w:rsidDel="00000000" w:rsidR="00000000" w:rsidRPr="00000000">
        <w:rPr>
          <w:rtl w:val="0"/>
        </w:rPr>
      </w:r>
    </w:p>
    <w:tbl>
      <w:tblPr>
        <w:tblStyle w:val="Table1"/>
        <w:tblW w:w="906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173">
            <w:pPr>
              <w:widowControl w:val="0"/>
              <w:pBdr>
                <w:top w:space="0" w:sz="0" w:val="nil"/>
                <w:left w:space="0" w:sz="0" w:val="nil"/>
                <w:bottom w:space="0" w:sz="0" w:val="nil"/>
                <w:right w:space="0" w:sz="0" w:val="nil"/>
                <w:between w:space="0" w:sz="0" w:val="nil"/>
              </w:pBdr>
              <w:spacing w:after="80" w:before="80" w:lineRule="auto"/>
              <w:ind w:right="-264.3307086614169"/>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w:t>
            </w:r>
          </w:p>
        </w:tc>
        <w:tc>
          <w:tcPr/>
          <w:p w:rsidR="00000000" w:rsidDel="00000000" w:rsidP="00000000" w:rsidRDefault="00000000" w:rsidRPr="00000000" w14:paraId="00000174">
            <w:pPr>
              <w:widowControl w:val="0"/>
              <w:pBdr>
                <w:top w:space="0" w:sz="0" w:val="nil"/>
                <w:left w:space="0" w:sz="0" w:val="nil"/>
                <w:bottom w:space="0" w:sz="0" w:val="nil"/>
                <w:right w:space="0" w:sz="0" w:val="nil"/>
                <w:between w:space="0" w:sz="0" w:val="nil"/>
              </w:pBdr>
              <w:spacing w:after="80" w:before="80" w:lineRule="auto"/>
              <w:ind w:right="-264.3307086614169"/>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w:t>
            </w:r>
          </w:p>
        </w:tc>
      </w:tr>
      <w:tr>
        <w:trPr>
          <w:cantSplit w:val="0"/>
          <w:tblHeader w:val="0"/>
        </w:trPr>
        <w:tc>
          <w:tcPr/>
          <w:p w:rsidR="00000000" w:rsidDel="00000000" w:rsidP="00000000" w:rsidRDefault="00000000" w:rsidRPr="00000000" w14:paraId="00000175">
            <w:pPr>
              <w:widowControl w:val="0"/>
              <w:pBdr>
                <w:top w:space="0" w:sz="0" w:val="nil"/>
                <w:left w:space="0" w:sz="0" w:val="nil"/>
                <w:bottom w:space="0" w:sz="0" w:val="nil"/>
                <w:right w:space="0" w:sz="0" w:val="nil"/>
                <w:between w:space="0" w:sz="0" w:val="nil"/>
              </w:pBdr>
              <w:spacing w:after="80" w:before="80" w:lineRule="auto"/>
              <w:ind w:right="-264.3307086614169"/>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Zamawiający</w:t>
            </w:r>
          </w:p>
        </w:tc>
        <w:tc>
          <w:tcPr/>
          <w:p w:rsidR="00000000" w:rsidDel="00000000" w:rsidP="00000000" w:rsidRDefault="00000000" w:rsidRPr="00000000" w14:paraId="00000176">
            <w:pPr>
              <w:widowControl w:val="0"/>
              <w:pBdr>
                <w:top w:space="0" w:sz="0" w:val="nil"/>
                <w:left w:space="0" w:sz="0" w:val="nil"/>
                <w:bottom w:space="0" w:sz="0" w:val="nil"/>
                <w:right w:space="0" w:sz="0" w:val="nil"/>
                <w:between w:space="0" w:sz="0" w:val="nil"/>
              </w:pBdr>
              <w:spacing w:after="80" w:before="80" w:lineRule="auto"/>
              <w:ind w:right="-264.3307086614169"/>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Wykonawca</w:t>
            </w:r>
          </w:p>
        </w:tc>
      </w:tr>
    </w:tbl>
    <w:p w:rsidR="00000000" w:rsidDel="00000000" w:rsidP="00000000" w:rsidRDefault="00000000" w:rsidRPr="00000000" w14:paraId="00000177">
      <w:pPr>
        <w:widowControl w:val="0"/>
        <w:pBdr>
          <w:top w:space="0" w:sz="0" w:val="nil"/>
          <w:left w:space="0" w:sz="0" w:val="nil"/>
          <w:bottom w:space="0" w:sz="0" w:val="nil"/>
          <w:right w:space="0" w:sz="0" w:val="nil"/>
          <w:between w:space="0" w:sz="0" w:val="nil"/>
        </w:pBdr>
        <w:spacing w:after="80" w:before="80" w:lineRule="auto"/>
        <w:ind w:right="-264.3307086614169"/>
        <w:rPr>
          <w:rFonts w:ascii="Cambria" w:cs="Cambria" w:eastAsia="Cambria" w:hAnsi="Cambria"/>
          <w:b w:val="1"/>
          <w:bCs w:val="1"/>
        </w:rPr>
      </w:pPr>
      <w:r w:rsidDel="00000000" w:rsidR="00000000" w:rsidRPr="00000000">
        <w:rPr>
          <w:rtl w:val="0"/>
        </w:rPr>
      </w:r>
    </w:p>
    <w:p w:rsidR="00000000" w:rsidDel="00000000" w:rsidP="00000000" w:rsidRDefault="00000000" w:rsidRPr="00000000" w14:paraId="00000178">
      <w:pPr>
        <w:widowControl w:val="0"/>
        <w:pBdr>
          <w:top w:space="0" w:sz="0" w:val="nil"/>
          <w:left w:space="0" w:sz="0" w:val="nil"/>
          <w:bottom w:space="0" w:sz="0" w:val="nil"/>
          <w:right w:space="0" w:sz="0" w:val="nil"/>
          <w:between w:space="0" w:sz="0" w:val="nil"/>
        </w:pBdr>
        <w:spacing w:after="80" w:before="80" w:lineRule="auto"/>
        <w:ind w:right="-264.3307086614169"/>
        <w:rPr>
          <w:rFonts w:ascii="Cambria" w:cs="Cambria" w:eastAsia="Cambria" w:hAnsi="Cambria"/>
          <w:b w:val="1"/>
          <w:bCs w:val="1"/>
        </w:rPr>
      </w:pPr>
      <w:r w:rsidDel="00000000" w:rsidR="00000000" w:rsidRPr="00000000">
        <w:rPr>
          <w:rtl w:val="0"/>
        </w:rPr>
      </w:r>
    </w:p>
    <w:p w:rsidR="00000000" w:rsidDel="00000000" w:rsidP="00000000" w:rsidRDefault="00000000" w:rsidRPr="00000000" w14:paraId="00000179">
      <w:pPr>
        <w:widowControl w:val="0"/>
        <w:pBdr>
          <w:top w:space="0" w:sz="0" w:val="nil"/>
          <w:left w:space="0" w:sz="0" w:val="nil"/>
          <w:bottom w:space="0" w:sz="0" w:val="nil"/>
          <w:right w:space="0" w:sz="0" w:val="nil"/>
          <w:between w:space="0" w:sz="0" w:val="nil"/>
        </w:pBdr>
        <w:spacing w:after="80" w:before="80" w:lineRule="auto"/>
        <w:ind w:right="-264.3307086614169"/>
        <w:rPr>
          <w:rFonts w:ascii="Cambria" w:cs="Cambria" w:eastAsia="Cambria" w:hAnsi="Cambria"/>
        </w:rPr>
      </w:pPr>
      <w:r w:rsidDel="00000000" w:rsidR="00000000" w:rsidRPr="00000000">
        <w:rPr>
          <w:rFonts w:ascii="Cambria" w:cs="Cambria" w:eastAsia="Cambria" w:hAnsi="Cambria"/>
          <w:rtl w:val="0"/>
        </w:rPr>
        <w:t xml:space="preserve">*niewłaściwe skreślić</w:t>
      </w:r>
    </w:p>
    <w:sectPr>
      <w:headerReference r:id="rId7" w:type="default"/>
      <w:headerReference r:id="rId8" w:type="first"/>
      <w:footerReference r:id="rId9" w:type="default"/>
      <w:footerReference r:id="rId10" w:type="first"/>
      <w:pgSz w:h="16838" w:w="11906" w:orient="portrait"/>
      <w:pgMar w:bottom="1417" w:top="141.73228346456693" w:left="1417" w:right="1417" w:header="270"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B">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A">
    <w:pPr>
      <w:spacing w:line="312" w:lineRule="auto"/>
      <w:ind w:right="-406.062992125984"/>
      <w:jc w:val="center"/>
      <w:rPr>
        <w:rFonts w:ascii="Cambria" w:cs="Cambria" w:eastAsia="Cambria" w:hAnsi="Cambria"/>
        <w:sz w:val="20"/>
        <w:szCs w:val="20"/>
      </w:rPr>
    </w:pPr>
    <w:r w:rsidDel="00000000" w:rsidR="00000000" w:rsidRPr="00000000">
      <w:rPr>
        <w:rFonts w:ascii="Cambria" w:cs="Cambria" w:eastAsia="Cambria" w:hAnsi="Cambria"/>
        <w:color w:val="999999"/>
        <w:rtl w:val="0"/>
      </w:rPr>
      <w:t xml:space="preserve">Umowa zawarta w wyniku przeprowadzonego postępowania nr. CK-03/200-01/26 w trybie podstawowym  (art. 275 pkt 1 ustawy Pzp)</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D">
    <w:pPr>
      <w:spacing w:line="312"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360" w:hanging="360"/>
      </w:pPr>
      <w:rPr>
        <w:b w:val="0"/>
        <w:bCs w:val="0"/>
      </w:rPr>
    </w:lvl>
    <w:lvl w:ilvl="1">
      <w:start w:val="1"/>
      <w:numFmt w:val="decimal"/>
      <w:lvlText w:val="%2)"/>
      <w:lvlJc w:val="left"/>
      <w:pPr>
        <w:ind w:left="720" w:hanging="360"/>
      </w:pPr>
      <w:rPr>
        <w:b w:val="0"/>
        <w:bCs w:val="0"/>
      </w:rPr>
    </w:lvl>
    <w:lvl w:ilvl="2">
      <w:start w:val="1"/>
      <w:numFmt w:val="lowerLetter"/>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360" w:hanging="360"/>
      </w:pPr>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6">
    <w:lvl w:ilvl="0">
      <w:start w:val="1"/>
      <w:numFmt w:val="decimal"/>
      <w:lvlText w:val="%1."/>
      <w:lvlJc w:val="left"/>
      <w:pPr>
        <w:ind w:left="360" w:hanging="360"/>
      </w:pPr>
      <w:rPr>
        <w:b w:val="0"/>
        <w:bCs w:val="0"/>
      </w:rPr>
    </w:lvl>
    <w:lvl w:ilvl="1">
      <w:start w:val="1"/>
      <w:numFmt w:val="decimal"/>
      <w:lvlText w:val="%2)"/>
      <w:lvlJc w:val="left"/>
      <w:pPr>
        <w:ind w:left="720" w:hanging="360"/>
      </w:pPr>
      <w:rPr>
        <w:b w:val="0"/>
        <w:bCs w:val="0"/>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360" w:hanging="360"/>
      </w:pPr>
      <w:rPr>
        <w:b w:val="0"/>
        <w:bCs w:val="0"/>
      </w:rPr>
    </w:lvl>
    <w:lvl w:ilvl="1">
      <w:start w:val="1"/>
      <w:numFmt w:val="decimal"/>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2">
    <w:lvl w:ilvl="0">
      <w:start w:val="1"/>
      <w:numFmt w:val="decimal"/>
      <w:lvlText w:val="%1."/>
      <w:lvlJc w:val="left"/>
      <w:pPr>
        <w:ind w:left="360" w:hanging="360"/>
      </w:pPr>
      <w:rPr>
        <w:b w:val="0"/>
        <w:bCs w:val="0"/>
      </w:rPr>
    </w:lvl>
    <w:lvl w:ilvl="1">
      <w:start w:val="1"/>
      <w:numFmt w:val="decimal"/>
      <w:lvlText w:val="%2)"/>
      <w:lvlJc w:val="left"/>
      <w:pPr>
        <w:ind w:left="720" w:hanging="360"/>
      </w:pPr>
      <w:rPr>
        <w:b w:val="0"/>
        <w:bCs w:val="0"/>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3">
    <w:lvl w:ilvl="0">
      <w:start w:val="1"/>
      <w:numFmt w:val="decimal"/>
      <w:lvlText w:val="%1)"/>
      <w:lvlJc w:val="left"/>
      <w:pPr>
        <w:ind w:left="360" w:hanging="360"/>
      </w:pPr>
      <w:rPr>
        <w:b w:val="0"/>
        <w:bCs w:val="0"/>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4">
    <w:lvl w:ilvl="0">
      <w:start w:val="1"/>
      <w:numFmt w:val="decimal"/>
      <w:lvlText w:val="%1."/>
      <w:lvlJc w:val="left"/>
      <w:pPr>
        <w:ind w:left="360" w:hanging="360"/>
      </w:pPr>
      <w:rPr>
        <w:b w:val="0"/>
        <w:bCs w:val="0"/>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5">
    <w:lvl w:ilvl="0">
      <w:start w:val="1"/>
      <w:numFmt w:val="decimal"/>
      <w:lvlText w:val="%1."/>
      <w:lvlJc w:val="left"/>
      <w:pPr>
        <w:ind w:left="360" w:hanging="360"/>
      </w:pPr>
      <w:rPr>
        <w:b w:val="0"/>
        <w:bCs w:val="0"/>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6">
    <w:lvl w:ilvl="0">
      <w:start w:val="1"/>
      <w:numFmt w:val="decimal"/>
      <w:lvlText w:val="%1."/>
      <w:lvlJc w:val="left"/>
      <w:pPr>
        <w:ind w:left="360" w:hanging="360"/>
      </w:pPr>
      <w:rPr>
        <w:b w:val="0"/>
        <w:bCs w:val="0"/>
      </w:rPr>
    </w:lvl>
    <w:lvl w:ilvl="1">
      <w:start w:val="1"/>
      <w:numFmt w:val="decimal"/>
      <w:lvlText w:val="%2)"/>
      <w:lvlJc w:val="left"/>
      <w:pPr>
        <w:ind w:left="720" w:hanging="360"/>
      </w:pPr>
      <w:rPr>
        <w:b w:val="0"/>
        <w:bCs w:val="0"/>
      </w:rPr>
    </w:lvl>
    <w:lvl w:ilvl="2">
      <w:start w:val="1"/>
      <w:numFmt w:val="lowerLetter"/>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7">
    <w:lvl w:ilvl="0">
      <w:start w:val="1"/>
      <w:numFmt w:val="decimal"/>
      <w:lvlText w:val="%1."/>
      <w:lvlJc w:val="left"/>
      <w:pPr>
        <w:ind w:left="360" w:hanging="360"/>
      </w:pPr>
      <w:rPr>
        <w:b w:val="0"/>
        <w:bCs w:val="0"/>
      </w:rPr>
    </w:lvl>
    <w:lvl w:ilvl="1">
      <w:start w:val="1"/>
      <w:numFmt w:val="decimal"/>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8">
    <w:lvl w:ilvl="0">
      <w:start w:val="1"/>
      <w:numFmt w:val="decimal"/>
      <w:lvlText w:val="%1."/>
      <w:lvlJc w:val="left"/>
      <w:pPr>
        <w:ind w:left="360" w:hanging="360"/>
      </w:pPr>
      <w:rPr>
        <w:b w:val="0"/>
        <w:bCs w:val="0"/>
      </w:rPr>
    </w:lvl>
    <w:lvl w:ilvl="1">
      <w:start w:val="1"/>
      <w:numFmt w:val="decimal"/>
      <w:lvlText w:val="%2)"/>
      <w:lvlJc w:val="left"/>
      <w:pPr>
        <w:ind w:left="720" w:hanging="360"/>
      </w:pPr>
      <w:rPr>
        <w:b w:val="0"/>
        <w:bCs w:val="0"/>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9">
    <w:lvl w:ilvl="0">
      <w:start w:val="1"/>
      <w:numFmt w:val="decimal"/>
      <w:lvlText w:val="%1)"/>
      <w:lvlJc w:val="left"/>
      <w:pPr>
        <w:ind w:left="360" w:hanging="360"/>
      </w:pPr>
      <w:rPr>
        <w:b w:val="0"/>
        <w:bCs w:val="0"/>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0">
    <w:lvl w:ilvl="0">
      <w:start w:val="1"/>
      <w:numFmt w:val="decimal"/>
      <w:lvlText w:val="%1)"/>
      <w:lvlJc w:val="left"/>
      <w:pPr>
        <w:ind w:left="360" w:hanging="360"/>
      </w:pPr>
      <w:rPr>
        <w:b w:val="0"/>
        <w:bCs w:val="0"/>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1">
    <w:lvl w:ilvl="0">
      <w:start w:val="1"/>
      <w:numFmt w:val="decimal"/>
      <w:lvlText w:val="%1."/>
      <w:lvlJc w:val="left"/>
      <w:pPr>
        <w:ind w:left="360" w:hanging="360"/>
      </w:pPr>
      <w:rPr>
        <w:b w:val="0"/>
        <w:bCs w:val="0"/>
      </w:rPr>
    </w:lvl>
    <w:lvl w:ilvl="1">
      <w:start w:val="1"/>
      <w:numFmt w:val="decimal"/>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2">
    <w:lvl w:ilvl="0">
      <w:start w:val="1"/>
      <w:numFmt w:val="decimal"/>
      <w:lvlText w:val="%1."/>
      <w:lvlJc w:val="left"/>
      <w:pPr>
        <w:ind w:left="360" w:hanging="360"/>
      </w:pPr>
      <w:rPr>
        <w:b w:val="0"/>
        <w:bCs w:val="0"/>
      </w:rPr>
    </w:lvl>
    <w:lvl w:ilvl="1">
      <w:start w:val="1"/>
      <w:numFmt w:val="decimal"/>
      <w:lvlText w:val="%2)"/>
      <w:lvlJc w:val="left"/>
      <w:pPr>
        <w:ind w:left="720" w:hanging="360"/>
      </w:pPr>
      <w:rPr/>
    </w:lvl>
    <w:lvl w:ilvl="2">
      <w:start w:val="1"/>
      <w:numFmt w:val="lowerLetter"/>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80" w:lineRule="auto"/>
      <w:jc w:val="center"/>
    </w:pPr>
    <w:rPr>
      <w:rFonts w:ascii="Cambria" w:cs="Cambria" w:eastAsia="Cambria" w:hAnsi="Cambria"/>
      <w:b w:val="1"/>
      <w:bCs w:val="1"/>
    </w:rPr>
  </w:style>
  <w:style w:type="paragraph" w:styleId="Heading2">
    <w:name w:val="heading 2"/>
    <w:basedOn w:val="Normal"/>
    <w:next w:val="Normal"/>
    <w:pPr>
      <w:keepNext w:val="1"/>
      <w:keepLines w:val="1"/>
      <w:spacing w:after="80" w:before="80" w:lineRule="auto"/>
      <w:jc w:val="center"/>
    </w:pPr>
    <w:rPr>
      <w:rFonts w:ascii="Cambria" w:cs="Cambria" w:eastAsia="Cambria" w:hAnsi="Cambria"/>
      <w:b w:val="1"/>
      <w:bCs w:val="1"/>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sz w:val="24"/>
      <w:szCs w:val="24"/>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technika@operakrakowska.pl" TargetMode="Externa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